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CC91" w14:textId="09471867" w:rsidR="00BA5537" w:rsidRPr="00950699" w:rsidRDefault="00BA5537" w:rsidP="00BA553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699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950699" w:rsidRPr="00950699">
        <w:rPr>
          <w:rFonts w:ascii="Times New Roman" w:hAnsi="Times New Roman" w:cs="Times New Roman"/>
          <w:b/>
          <w:sz w:val="20"/>
          <w:szCs w:val="20"/>
        </w:rPr>
        <w:t xml:space="preserve"> _____</w:t>
      </w:r>
    </w:p>
    <w:p w14:paraId="2E5FBA1B" w14:textId="23518704" w:rsidR="00BA5537" w:rsidRPr="00950699" w:rsidRDefault="00BA5537" w:rsidP="00BA553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506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возмездного оказания услуг по </w:t>
      </w:r>
      <w:r w:rsidR="00071EE3" w:rsidRPr="009506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продвижению</w:t>
      </w:r>
      <w:r w:rsidRPr="009506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сайта</w:t>
      </w:r>
      <w:r w:rsidR="00950699" w:rsidRPr="009506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</w:t>
      </w:r>
    </w:p>
    <w:p w14:paraId="29737913" w14:textId="77777777" w:rsidR="00BA5537" w:rsidRPr="00950699" w:rsidRDefault="00BA5537" w:rsidP="00BA5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F88A85" w14:textId="77777777" w:rsidR="00BA5537" w:rsidRPr="00950699" w:rsidRDefault="00BA5537" w:rsidP="00BA5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52"/>
      </w:tblGrid>
      <w:tr w:rsidR="00BA5537" w:rsidRPr="00950699" w14:paraId="426CC33B" w14:textId="77777777" w:rsidTr="00520B01">
        <w:tc>
          <w:tcPr>
            <w:tcW w:w="5069" w:type="dxa"/>
          </w:tcPr>
          <w:p w14:paraId="52E6E822" w14:textId="77777777" w:rsidR="00BA5537" w:rsidRPr="00950699" w:rsidRDefault="00BA5537" w:rsidP="00520B0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5069" w:type="dxa"/>
            <w:shd w:val="clear" w:color="auto" w:fill="auto"/>
          </w:tcPr>
          <w:p w14:paraId="7F6435B1" w14:textId="77777777" w:rsidR="00BA5537" w:rsidRPr="00950699" w:rsidRDefault="00BA5537" w:rsidP="00520B01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5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 w:rsidRPr="0095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_____________ 202</w:t>
            </w:r>
            <w:r w:rsidRPr="0095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</w:t>
            </w:r>
            <w:r w:rsidRPr="0095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14:paraId="618A990E" w14:textId="77777777" w:rsidR="00BA5537" w:rsidRPr="00950699" w:rsidRDefault="00BA5537" w:rsidP="00BA55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1E9A23" w14:textId="4155117A" w:rsidR="00BA5537" w:rsidRPr="00AF3FD8" w:rsidRDefault="00BA5537" w:rsidP="00BA55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99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«Старая школа»</w:t>
      </w:r>
      <w:r w:rsidRPr="00950699"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в лице директора </w:t>
      </w:r>
      <w:proofErr w:type="spellStart"/>
      <w:r w:rsidRPr="00950699">
        <w:rPr>
          <w:rFonts w:ascii="Times New Roman" w:hAnsi="Times New Roman" w:cs="Times New Roman"/>
          <w:sz w:val="20"/>
          <w:szCs w:val="20"/>
        </w:rPr>
        <w:t>Радкевича</w:t>
      </w:r>
      <w:proofErr w:type="spellEnd"/>
      <w:r w:rsidRPr="00950699">
        <w:rPr>
          <w:rFonts w:ascii="Times New Roman" w:hAnsi="Times New Roman" w:cs="Times New Roman"/>
          <w:sz w:val="20"/>
          <w:szCs w:val="20"/>
        </w:rPr>
        <w:t xml:space="preserve"> Алексея Владимировича, действующего на основании Устава, с одной стороны, и </w:t>
      </w:r>
      <w:r w:rsidR="00950699" w:rsidRPr="00950699">
        <w:rPr>
          <w:rFonts w:ascii="Times New Roman" w:hAnsi="Times New Roman" w:cs="Times New Roman"/>
          <w:b/>
          <w:color w:val="0070C0"/>
          <w:sz w:val="20"/>
          <w:szCs w:val="20"/>
        </w:rPr>
        <w:t>__________________</w:t>
      </w:r>
      <w:r w:rsidRPr="0095069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50699">
        <w:rPr>
          <w:rFonts w:ascii="Times New Roman" w:hAnsi="Times New Roman" w:cs="Times New Roman"/>
          <w:sz w:val="20"/>
          <w:szCs w:val="20"/>
        </w:rPr>
        <w:t xml:space="preserve"> именуемое в дальнейшем «Заказчик», в лице </w:t>
      </w:r>
      <w:r w:rsidR="00950699" w:rsidRPr="00950699">
        <w:rPr>
          <w:rFonts w:ascii="Times New Roman" w:hAnsi="Times New Roman" w:cs="Times New Roman"/>
          <w:sz w:val="20"/>
          <w:szCs w:val="20"/>
        </w:rPr>
        <w:t>______________</w:t>
      </w:r>
      <w:r w:rsidRPr="00950699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950699" w:rsidRPr="00950699">
        <w:rPr>
          <w:rFonts w:ascii="Times New Roman" w:hAnsi="Times New Roman" w:cs="Times New Roman"/>
          <w:sz w:val="20"/>
          <w:szCs w:val="20"/>
        </w:rPr>
        <w:t>_____________</w:t>
      </w:r>
      <w:r w:rsidRPr="00950699">
        <w:rPr>
          <w:rFonts w:ascii="Times New Roman" w:hAnsi="Times New Roman" w:cs="Times New Roman"/>
          <w:sz w:val="20"/>
          <w:szCs w:val="20"/>
        </w:rPr>
        <w:t>, с другой стороны, в дальнейшем именуемые «Стороны», заключили настоящий Договор о нижеследующем:</w:t>
      </w:r>
      <w:r w:rsidRPr="00AF3F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934C5" w14:textId="77777777" w:rsidR="00ED3A4D" w:rsidRPr="00CA4FF0" w:rsidRDefault="00ED3A4D" w:rsidP="008F46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6202AF" w14:textId="1B22E895" w:rsidR="0053604D" w:rsidRPr="00CA4FF0" w:rsidRDefault="00940205" w:rsidP="005360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 xml:space="preserve">Термины и </w:t>
      </w:r>
      <w:r w:rsidR="0020719C" w:rsidRPr="00CA4FF0">
        <w:rPr>
          <w:rFonts w:ascii="Times New Roman" w:hAnsi="Times New Roman" w:cs="Times New Roman"/>
          <w:b/>
          <w:sz w:val="20"/>
          <w:szCs w:val="20"/>
        </w:rPr>
        <w:t>определения</w:t>
      </w:r>
    </w:p>
    <w:p w14:paraId="54CE8808" w14:textId="77777777" w:rsidR="0053604D" w:rsidRPr="008E03A8" w:rsidRDefault="0053604D" w:rsidP="008E03A8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03A8">
        <w:rPr>
          <w:rFonts w:ascii="Times New Roman" w:hAnsi="Times New Roman" w:cs="Times New Roman"/>
          <w:sz w:val="20"/>
          <w:szCs w:val="20"/>
        </w:rPr>
        <w:t>Условия Договора регулируют отношения Заказчика и Исполнителя и содержат следующие определения:</w:t>
      </w:r>
    </w:p>
    <w:p w14:paraId="0F5BF418" w14:textId="77777777" w:rsidR="0053604D" w:rsidRPr="00CA4FF0" w:rsidRDefault="0053604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Интернет-сайт</w:t>
      </w:r>
      <w:r w:rsidRPr="00CA4FF0">
        <w:rPr>
          <w:rFonts w:ascii="Times New Roman" w:hAnsi="Times New Roman" w:cs="Times New Roman"/>
          <w:sz w:val="20"/>
          <w:szCs w:val="20"/>
        </w:rPr>
        <w:t xml:space="preserve"> – совокупность веб-страниц, размещенных на виртуальном сервере и образующих единую структуру. </w:t>
      </w:r>
    </w:p>
    <w:p w14:paraId="6FB1DF23" w14:textId="77777777" w:rsidR="0053604D" w:rsidRPr="00CA4FF0" w:rsidRDefault="006D5C2E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Поисковая система</w:t>
      </w:r>
      <w:r w:rsidRPr="00CA4FF0">
        <w:rPr>
          <w:rFonts w:ascii="Times New Roman" w:hAnsi="Times New Roman" w:cs="Times New Roman"/>
          <w:sz w:val="20"/>
          <w:szCs w:val="20"/>
        </w:rPr>
        <w:t xml:space="preserve"> – 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алгоритмы и реализующая их совокупность компьютерных программ, предоставляющая пользователю возможность быстрого доступа к необходимой ему информации при помощи поиска в обширной коллекции доступных данных</w:t>
      </w:r>
      <w:r w:rsidR="00186E9A" w:rsidRPr="00CA4FF0">
        <w:rPr>
          <w:rFonts w:ascii="Times New Roman" w:hAnsi="Times New Roman" w:cs="Times New Roman"/>
          <w:sz w:val="20"/>
          <w:szCs w:val="20"/>
        </w:rPr>
        <w:t>.</w:t>
      </w:r>
    </w:p>
    <w:p w14:paraId="385A972F" w14:textId="59FFB2FF" w:rsidR="0053604D" w:rsidRPr="00CA4FF0" w:rsidRDefault="003805A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 xml:space="preserve">Поисковое продвижение 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(англ. 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"/>
        </w:rPr>
        <w:t>search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"/>
        </w:rPr>
        <w:t>engine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"/>
        </w:rPr>
        <w:t>optimization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, </w:t>
      </w:r>
      <w:r w:rsidR="0053604D" w:rsidRPr="00CA4FF0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"/>
        </w:rPr>
        <w:t>SEO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) — комплекс мероприятий по внутренней и внешней оптимизации для поднятия позиций сайта в результатах выдачи поисковых систем по определенным запросам пользователей, с целью увеличения </w:t>
      </w:r>
      <w:r w:rsidR="0053604D" w:rsidRPr="00CA4FF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сетевого трафика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 (для информационных ресурсов) и потенциальных клиентов (для коммерческих ресурсов) и последующей монетизации (получение дохода) этого трафика.</w:t>
      </w:r>
    </w:p>
    <w:p w14:paraId="2CE9A834" w14:textId="064F893C" w:rsidR="0053604D" w:rsidRPr="00CA4FF0" w:rsidRDefault="0053604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Ключевые</w:t>
      </w:r>
      <w:r w:rsidRPr="00CA4FF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слова (запрос)</w:t>
      </w:r>
      <w:r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это слова или словосочетания, по которым производится поиск информации в интернете.</w:t>
      </w:r>
    </w:p>
    <w:p w14:paraId="48C934CB" w14:textId="7D84FA27" w:rsidR="003805AD" w:rsidRPr="00CA4FF0" w:rsidRDefault="003805A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Хостинг</w:t>
      </w:r>
      <w:r w:rsidRPr="00CA4FF0">
        <w:rPr>
          <w:rFonts w:ascii="Times New Roman" w:hAnsi="Times New Roman" w:cs="Times New Roman"/>
          <w:sz w:val="20"/>
          <w:szCs w:val="20"/>
        </w:rPr>
        <w:t xml:space="preserve"> – </w:t>
      </w:r>
      <w:r w:rsidR="0053604D"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>услуга по предоставлению ресурсов для размещения информации на сервере, постоянно имеющем доступ к сети.</w:t>
      </w:r>
    </w:p>
    <w:p w14:paraId="215076F9" w14:textId="62C86A20" w:rsidR="0053604D" w:rsidRPr="00CA4FF0" w:rsidRDefault="0053604D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  <w:lang w:val="en-US"/>
        </w:rPr>
        <w:t>URL</w:t>
      </w:r>
      <w:r w:rsidRPr="00CA4FF0">
        <w:rPr>
          <w:rFonts w:ascii="Times New Roman" w:hAnsi="Times New Roman" w:cs="Times New Roman"/>
          <w:b/>
          <w:sz w:val="20"/>
          <w:szCs w:val="20"/>
        </w:rPr>
        <w:t xml:space="preserve"> (у</w:t>
      </w:r>
      <w:r w:rsidRPr="00CA4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нифицированный указатель ресурса) - система унифицированных адресов электронных ресурсов, или единообразный определитель местонахождения ресурса. </w:t>
      </w:r>
    </w:p>
    <w:p w14:paraId="48C934CD" w14:textId="4E20D0B5" w:rsidR="004F4C32" w:rsidRPr="00CA4FF0" w:rsidRDefault="004F4C32" w:rsidP="00CA4FF0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95F">
        <w:rPr>
          <w:rFonts w:ascii="Times New Roman" w:hAnsi="Times New Roman" w:cs="Times New Roman"/>
          <w:b/>
          <w:sz w:val="20"/>
          <w:szCs w:val="20"/>
        </w:rPr>
        <w:t>Помехи</w:t>
      </w:r>
      <w:r w:rsidR="007F2840" w:rsidRPr="005A295F">
        <w:rPr>
          <w:rFonts w:ascii="Times New Roman" w:hAnsi="Times New Roman" w:cs="Times New Roman"/>
          <w:sz w:val="20"/>
          <w:szCs w:val="20"/>
        </w:rPr>
        <w:t xml:space="preserve"> –</w:t>
      </w:r>
      <w:r w:rsidR="007F2840" w:rsidRPr="00CA4FF0">
        <w:rPr>
          <w:rFonts w:ascii="Times New Roman" w:hAnsi="Times New Roman" w:cs="Times New Roman"/>
          <w:sz w:val="20"/>
          <w:szCs w:val="20"/>
        </w:rPr>
        <w:t xml:space="preserve"> факторы, </w:t>
      </w:r>
      <w:r w:rsidR="005A295F">
        <w:rPr>
          <w:rFonts w:ascii="Times New Roman" w:hAnsi="Times New Roman" w:cs="Times New Roman"/>
          <w:sz w:val="20"/>
          <w:szCs w:val="20"/>
        </w:rPr>
        <w:t>препятствующие</w:t>
      </w:r>
      <w:r w:rsidR="007F2840" w:rsidRPr="00CA4FF0">
        <w:rPr>
          <w:rFonts w:ascii="Times New Roman" w:hAnsi="Times New Roman" w:cs="Times New Roman"/>
          <w:sz w:val="20"/>
          <w:szCs w:val="20"/>
        </w:rPr>
        <w:t xml:space="preserve"> продвижению сайта, такие как: </w:t>
      </w:r>
      <w:r w:rsidRPr="00CA4FF0">
        <w:rPr>
          <w:rFonts w:ascii="Times New Roman" w:hAnsi="Times New Roman" w:cs="Times New Roman"/>
          <w:sz w:val="20"/>
          <w:szCs w:val="20"/>
        </w:rPr>
        <w:t xml:space="preserve">неработоспособность хостинга, </w:t>
      </w:r>
      <w:r w:rsidR="0095561E" w:rsidRPr="00CA4FF0">
        <w:rPr>
          <w:rFonts w:ascii="Times New Roman" w:hAnsi="Times New Roman" w:cs="Times New Roman"/>
          <w:sz w:val="20"/>
          <w:szCs w:val="20"/>
        </w:rPr>
        <w:t xml:space="preserve">перерывы в работоспособности сайта, </w:t>
      </w:r>
      <w:proofErr w:type="spellStart"/>
      <w:r w:rsidR="00E660ED" w:rsidRPr="00CA4FF0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="00E660ED" w:rsidRPr="00CA4FF0">
        <w:rPr>
          <w:rFonts w:ascii="Times New Roman" w:hAnsi="Times New Roman" w:cs="Times New Roman"/>
          <w:sz w:val="20"/>
          <w:szCs w:val="20"/>
        </w:rPr>
        <w:t xml:space="preserve"> Исполнителю </w:t>
      </w:r>
      <w:proofErr w:type="spellStart"/>
      <w:r w:rsidR="00E660ED" w:rsidRPr="00CA4FF0">
        <w:rPr>
          <w:rFonts w:ascii="Times New Roman" w:hAnsi="Times New Roman" w:cs="Times New Roman"/>
          <w:sz w:val="20"/>
          <w:szCs w:val="20"/>
        </w:rPr>
        <w:t>ftp</w:t>
      </w:r>
      <w:proofErr w:type="spellEnd"/>
      <w:r w:rsidR="00E660ED" w:rsidRPr="00CA4FF0">
        <w:rPr>
          <w:rFonts w:ascii="Times New Roman" w:hAnsi="Times New Roman" w:cs="Times New Roman"/>
          <w:sz w:val="20"/>
          <w:szCs w:val="20"/>
        </w:rPr>
        <w:t>-доступов к серверу</w:t>
      </w:r>
      <w:r w:rsidR="005A295F">
        <w:rPr>
          <w:rFonts w:ascii="Times New Roman" w:hAnsi="Times New Roman" w:cs="Times New Roman"/>
          <w:sz w:val="20"/>
          <w:szCs w:val="20"/>
        </w:rPr>
        <w:t xml:space="preserve"> и/или </w:t>
      </w:r>
      <w:r w:rsidR="00E660ED" w:rsidRPr="00CA4FF0">
        <w:rPr>
          <w:rFonts w:ascii="Times New Roman" w:hAnsi="Times New Roman" w:cs="Times New Roman"/>
          <w:sz w:val="20"/>
          <w:szCs w:val="20"/>
        </w:rPr>
        <w:t xml:space="preserve">доступа к панели управления сайтом, удаление необходимого </w:t>
      </w:r>
      <w:r w:rsidR="005A295F" w:rsidRPr="00CA4FF0">
        <w:rPr>
          <w:rFonts w:ascii="Times New Roman" w:hAnsi="Times New Roman" w:cs="Times New Roman"/>
          <w:sz w:val="20"/>
          <w:szCs w:val="20"/>
        </w:rPr>
        <w:t xml:space="preserve">материала с сайта </w:t>
      </w:r>
      <w:r w:rsidR="00E660ED" w:rsidRPr="00CA4FF0">
        <w:rPr>
          <w:rFonts w:ascii="Times New Roman" w:hAnsi="Times New Roman" w:cs="Times New Roman"/>
          <w:sz w:val="20"/>
          <w:szCs w:val="20"/>
        </w:rPr>
        <w:t xml:space="preserve">для целей продвижения, отмена Заказчиком произведенных доработок на сайте с целью продвижения, использование Заказчиком материалов сайта на сторонних ресурсах </w:t>
      </w:r>
      <w:r w:rsidR="0095561E" w:rsidRPr="00CA4FF0">
        <w:rPr>
          <w:rFonts w:ascii="Times New Roman" w:hAnsi="Times New Roman" w:cs="Times New Roman"/>
          <w:sz w:val="20"/>
          <w:szCs w:val="20"/>
        </w:rPr>
        <w:t>без согласования с Исполнителем и прочие вмешательства в работу Исполнителя</w:t>
      </w:r>
      <w:r w:rsidR="00EF426C" w:rsidRPr="00CA4FF0">
        <w:rPr>
          <w:rFonts w:ascii="Times New Roman" w:hAnsi="Times New Roman" w:cs="Times New Roman"/>
          <w:sz w:val="20"/>
          <w:szCs w:val="20"/>
        </w:rPr>
        <w:t>.</w:t>
      </w:r>
    </w:p>
    <w:p w14:paraId="48C934CE" w14:textId="77777777" w:rsidR="00ED3A4D" w:rsidRPr="00CA4FF0" w:rsidRDefault="00ED3A4D" w:rsidP="008F46E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934CF" w14:textId="2D448030" w:rsidR="006B3E29" w:rsidRPr="00950699" w:rsidRDefault="006B3E29" w:rsidP="005360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699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48C934D0" w14:textId="7DC2DCD3" w:rsidR="00A36FCD" w:rsidRPr="00950699" w:rsidRDefault="00812452" w:rsidP="0053604D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50699">
        <w:rPr>
          <w:rFonts w:ascii="Times New Roman" w:hAnsi="Times New Roman" w:cs="Times New Roman"/>
          <w:sz w:val="20"/>
          <w:szCs w:val="20"/>
        </w:rPr>
        <w:t xml:space="preserve">Заказчик поручает, </w:t>
      </w:r>
      <w:r w:rsidR="003C1F0E" w:rsidRPr="00950699">
        <w:rPr>
          <w:rFonts w:ascii="Times New Roman" w:hAnsi="Times New Roman" w:cs="Times New Roman"/>
          <w:sz w:val="20"/>
          <w:szCs w:val="20"/>
        </w:rPr>
        <w:t xml:space="preserve">а Исполнитель осуществляет поисковое продвижение сайта </w:t>
      </w:r>
      <w:r w:rsidR="00950699" w:rsidRPr="00950699">
        <w:rPr>
          <w:rFonts w:ascii="Times New Roman" w:hAnsi="Times New Roman" w:cs="Times New Roman"/>
          <w:b/>
          <w:sz w:val="20"/>
          <w:szCs w:val="20"/>
        </w:rPr>
        <w:t xml:space="preserve">__________ </w:t>
      </w:r>
      <w:r w:rsidR="003C1F0E" w:rsidRPr="00950699">
        <w:rPr>
          <w:rFonts w:ascii="Times New Roman" w:hAnsi="Times New Roman" w:cs="Times New Roman"/>
          <w:sz w:val="20"/>
          <w:szCs w:val="20"/>
        </w:rPr>
        <w:t>в поисковых системах</w:t>
      </w:r>
      <w:r w:rsidR="00EF426C" w:rsidRPr="00950699">
        <w:rPr>
          <w:rFonts w:ascii="Times New Roman" w:hAnsi="Times New Roman" w:cs="Times New Roman"/>
          <w:sz w:val="20"/>
          <w:szCs w:val="20"/>
        </w:rPr>
        <w:t xml:space="preserve"> </w:t>
      </w:r>
      <w:r w:rsidR="00CA4FF0" w:rsidRPr="00950699">
        <w:rPr>
          <w:rFonts w:ascii="Times New Roman" w:hAnsi="Times New Roman" w:cs="Times New Roman"/>
          <w:sz w:val="20"/>
          <w:szCs w:val="20"/>
        </w:rPr>
        <w:t xml:space="preserve">по </w:t>
      </w:r>
      <w:r w:rsidR="00EF426C" w:rsidRPr="00950699">
        <w:rPr>
          <w:rFonts w:ascii="Times New Roman" w:hAnsi="Times New Roman" w:cs="Times New Roman"/>
          <w:sz w:val="20"/>
          <w:szCs w:val="20"/>
        </w:rPr>
        <w:t>региона</w:t>
      </w:r>
      <w:r w:rsidR="00CA4FF0" w:rsidRPr="00950699">
        <w:rPr>
          <w:rFonts w:ascii="Times New Roman" w:hAnsi="Times New Roman" w:cs="Times New Roman"/>
          <w:sz w:val="20"/>
          <w:szCs w:val="20"/>
        </w:rPr>
        <w:t>м и ключевым запросам</w:t>
      </w:r>
      <w:r w:rsidR="003C1F0E" w:rsidRPr="00950699">
        <w:rPr>
          <w:rFonts w:ascii="Times New Roman" w:hAnsi="Times New Roman" w:cs="Times New Roman"/>
          <w:sz w:val="20"/>
          <w:szCs w:val="20"/>
        </w:rPr>
        <w:t>, указанных в Приложени</w:t>
      </w:r>
      <w:r w:rsidR="00E07BC7" w:rsidRPr="00950699">
        <w:rPr>
          <w:rFonts w:ascii="Times New Roman" w:hAnsi="Times New Roman" w:cs="Times New Roman"/>
          <w:sz w:val="20"/>
          <w:szCs w:val="20"/>
        </w:rPr>
        <w:t>ях</w:t>
      </w:r>
      <w:r w:rsidR="003C1F0E" w:rsidRPr="00950699">
        <w:rPr>
          <w:rFonts w:ascii="Times New Roman" w:hAnsi="Times New Roman" w:cs="Times New Roman"/>
          <w:sz w:val="20"/>
          <w:szCs w:val="20"/>
        </w:rPr>
        <w:t xml:space="preserve"> к настоящему Договору</w:t>
      </w:r>
      <w:r w:rsidR="00CA4FF0" w:rsidRPr="00950699">
        <w:rPr>
          <w:rFonts w:ascii="Times New Roman" w:hAnsi="Times New Roman" w:cs="Times New Roman"/>
          <w:sz w:val="20"/>
          <w:szCs w:val="20"/>
        </w:rPr>
        <w:t>.</w:t>
      </w:r>
    </w:p>
    <w:p w14:paraId="48C934D3" w14:textId="280D83CB" w:rsidR="00351F8B" w:rsidRPr="00950699" w:rsidRDefault="009C466E" w:rsidP="0053604D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50699">
        <w:rPr>
          <w:rFonts w:ascii="Times New Roman" w:hAnsi="Times New Roman" w:cs="Times New Roman"/>
          <w:sz w:val="20"/>
          <w:szCs w:val="20"/>
        </w:rPr>
        <w:t>В рамках настоящ</w:t>
      </w:r>
      <w:r w:rsidR="00CA15D0" w:rsidRPr="00950699">
        <w:rPr>
          <w:rFonts w:ascii="Times New Roman" w:hAnsi="Times New Roman" w:cs="Times New Roman"/>
          <w:sz w:val="20"/>
          <w:szCs w:val="20"/>
        </w:rPr>
        <w:t xml:space="preserve">его Договора отчетный период </w:t>
      </w:r>
      <w:r w:rsidRPr="00950699">
        <w:rPr>
          <w:rFonts w:ascii="Times New Roman" w:hAnsi="Times New Roman" w:cs="Times New Roman"/>
          <w:sz w:val="20"/>
          <w:szCs w:val="20"/>
        </w:rPr>
        <w:t xml:space="preserve">составляет один </w:t>
      </w:r>
      <w:r w:rsidR="006A2F9B" w:rsidRPr="00950699">
        <w:rPr>
          <w:rFonts w:ascii="Times New Roman" w:hAnsi="Times New Roman" w:cs="Times New Roman"/>
          <w:sz w:val="20"/>
          <w:szCs w:val="20"/>
        </w:rPr>
        <w:t xml:space="preserve">календарный </w:t>
      </w:r>
      <w:r w:rsidRPr="00950699">
        <w:rPr>
          <w:rFonts w:ascii="Times New Roman" w:hAnsi="Times New Roman" w:cs="Times New Roman"/>
          <w:sz w:val="20"/>
          <w:szCs w:val="20"/>
        </w:rPr>
        <w:t>месяц.</w:t>
      </w:r>
    </w:p>
    <w:p w14:paraId="48C934D4" w14:textId="77777777" w:rsidR="00ED3A4D" w:rsidRPr="00CA4FF0" w:rsidRDefault="00ED3A4D" w:rsidP="008F46E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FB15BBE" w14:textId="77777777" w:rsidR="00CA4FF0" w:rsidRPr="00CA4FF0" w:rsidRDefault="0055445A" w:rsidP="00CA4FF0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48C934D7" w14:textId="75D68A9E" w:rsidR="006155B7" w:rsidRPr="00CA4FF0" w:rsidRDefault="001F36AD" w:rsidP="00CA4FF0">
      <w:pPr>
        <w:pStyle w:val="a4"/>
        <w:numPr>
          <w:ilvl w:val="1"/>
          <w:numId w:val="4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Заказчик обязуется:</w:t>
      </w:r>
      <w:r w:rsidR="006155B7" w:rsidRPr="00CA4F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934D8" w14:textId="4C092196" w:rsidR="006155B7" w:rsidRPr="00CA4FF0" w:rsidRDefault="006155B7" w:rsidP="00CA4FF0">
      <w:pPr>
        <w:pStyle w:val="a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Своевременно и в полном объеме производить оплату </w:t>
      </w:r>
      <w:r w:rsidR="00CA4FF0">
        <w:rPr>
          <w:rFonts w:ascii="Times New Roman" w:hAnsi="Times New Roman" w:cs="Times New Roman"/>
          <w:sz w:val="20"/>
          <w:szCs w:val="20"/>
        </w:rPr>
        <w:t>у</w:t>
      </w:r>
      <w:r w:rsidRPr="00CA4FF0">
        <w:rPr>
          <w:rFonts w:ascii="Times New Roman" w:hAnsi="Times New Roman" w:cs="Times New Roman"/>
          <w:sz w:val="20"/>
          <w:szCs w:val="20"/>
        </w:rPr>
        <w:t xml:space="preserve">слуг в соответствии с </w:t>
      </w:r>
      <w:r w:rsidR="00CA4FF0">
        <w:rPr>
          <w:rFonts w:ascii="Times New Roman" w:hAnsi="Times New Roman" w:cs="Times New Roman"/>
          <w:sz w:val="20"/>
          <w:szCs w:val="20"/>
        </w:rPr>
        <w:t>Д</w:t>
      </w:r>
      <w:r w:rsidRPr="00CA4FF0">
        <w:rPr>
          <w:rFonts w:ascii="Times New Roman" w:hAnsi="Times New Roman" w:cs="Times New Roman"/>
          <w:sz w:val="20"/>
          <w:szCs w:val="20"/>
        </w:rPr>
        <w:t xml:space="preserve">оговором. </w:t>
      </w:r>
    </w:p>
    <w:p w14:paraId="48C934D9" w14:textId="26803BA7" w:rsidR="001F36AD" w:rsidRPr="00CA4FF0" w:rsidRDefault="006155B7" w:rsidP="00CA4FF0">
      <w:pPr>
        <w:pStyle w:val="a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Предоставить Исполнителю в течение 3 (трех) рабочих дней после подписания </w:t>
      </w:r>
      <w:r w:rsidR="00CA4FF0">
        <w:rPr>
          <w:rFonts w:ascii="Times New Roman" w:hAnsi="Times New Roman" w:cs="Times New Roman"/>
          <w:sz w:val="20"/>
          <w:szCs w:val="20"/>
        </w:rPr>
        <w:t>Д</w:t>
      </w:r>
      <w:r w:rsidRPr="00CA4FF0">
        <w:rPr>
          <w:rFonts w:ascii="Times New Roman" w:hAnsi="Times New Roman" w:cs="Times New Roman"/>
          <w:sz w:val="20"/>
          <w:szCs w:val="20"/>
        </w:rPr>
        <w:t xml:space="preserve">оговора доступы к сайту, определенных перечнем Приложения 1. </w:t>
      </w:r>
    </w:p>
    <w:p w14:paraId="48C934DA" w14:textId="77777777" w:rsidR="006155B7" w:rsidRPr="00CA4FF0" w:rsidRDefault="006155B7" w:rsidP="00CA4FF0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Своевременно оплачивать хостинг и обслуживание доменного имени сайта Заказчика.</w:t>
      </w:r>
    </w:p>
    <w:p w14:paraId="48C934DB" w14:textId="77777777" w:rsidR="00E913F9" w:rsidRPr="00CA4FF0" w:rsidRDefault="00E913F9" w:rsidP="00CA4FF0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Выполнять требования Исполнителя по доработкам и/или внесениям изменений на сайт.  </w:t>
      </w:r>
    </w:p>
    <w:p w14:paraId="48C934DC" w14:textId="77777777" w:rsidR="00E913F9" w:rsidRPr="00CA4FF0" w:rsidRDefault="00E913F9" w:rsidP="00CA4FF0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Не вносить изменения в код сайта и </w:t>
      </w:r>
      <w:r w:rsidRPr="00CA4FF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CA4FF0">
        <w:rPr>
          <w:rFonts w:ascii="Times New Roman" w:hAnsi="Times New Roman" w:cs="Times New Roman"/>
          <w:sz w:val="20"/>
          <w:szCs w:val="20"/>
        </w:rPr>
        <w:t>-адреса без согласования с Исполнителем.</w:t>
      </w:r>
    </w:p>
    <w:p w14:paraId="48C934DD" w14:textId="77777777" w:rsidR="00E913F9" w:rsidRPr="00CA4FF0" w:rsidRDefault="00E913F9" w:rsidP="00CA4FF0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Своевременно согласовывать мероприятия по поисковому продвижению.</w:t>
      </w:r>
    </w:p>
    <w:p w14:paraId="48C934DE" w14:textId="77777777" w:rsidR="00E913F9" w:rsidRPr="00CA4FF0" w:rsidRDefault="00E913F9" w:rsidP="00CA4FF0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В случае досрочного расторжения Договора, возместить Исполнителю фактически произведенные затраты.</w:t>
      </w:r>
    </w:p>
    <w:p w14:paraId="401DED01" w14:textId="77777777" w:rsidR="00CA4FF0" w:rsidRDefault="00E608EA" w:rsidP="006155B7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Уведомить Исполнителя в течение 5 (пяти) рабочих дней с момента передачи права владени</w:t>
      </w:r>
      <w:r w:rsidR="00CA4FF0">
        <w:rPr>
          <w:rFonts w:ascii="Times New Roman" w:hAnsi="Times New Roman" w:cs="Times New Roman"/>
          <w:sz w:val="20"/>
          <w:szCs w:val="20"/>
        </w:rPr>
        <w:t>я</w:t>
      </w:r>
      <w:r w:rsidRPr="00CA4FF0">
        <w:rPr>
          <w:rFonts w:ascii="Times New Roman" w:hAnsi="Times New Roman" w:cs="Times New Roman"/>
          <w:sz w:val="20"/>
          <w:szCs w:val="20"/>
        </w:rPr>
        <w:t xml:space="preserve"> сайтом третьим лицам.</w:t>
      </w:r>
    </w:p>
    <w:p w14:paraId="48C934E0" w14:textId="60AF4CB0" w:rsidR="006155B7" w:rsidRPr="00CA4FF0" w:rsidRDefault="00E608EA" w:rsidP="006155B7">
      <w:pPr>
        <w:pStyle w:val="a4"/>
        <w:numPr>
          <w:ilvl w:val="0"/>
          <w:numId w:val="4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Уведомить Исполнителя в течение 5 (пяти) рабочих дней в случае </w:t>
      </w:r>
      <w:r w:rsidR="006155B7" w:rsidRPr="00CA4FF0">
        <w:rPr>
          <w:rFonts w:ascii="Times New Roman" w:hAnsi="Times New Roman" w:cs="Times New Roman"/>
          <w:sz w:val="20"/>
          <w:szCs w:val="20"/>
        </w:rPr>
        <w:t xml:space="preserve">использования содержимого сайта Заказчика </w:t>
      </w:r>
      <w:r w:rsidRPr="00CA4FF0">
        <w:rPr>
          <w:rFonts w:ascii="Times New Roman" w:hAnsi="Times New Roman" w:cs="Times New Roman"/>
          <w:sz w:val="20"/>
          <w:szCs w:val="20"/>
        </w:rPr>
        <w:t>с/</w:t>
      </w:r>
      <w:r w:rsidR="006155B7" w:rsidRPr="00CA4FF0">
        <w:rPr>
          <w:rFonts w:ascii="Times New Roman" w:hAnsi="Times New Roman" w:cs="Times New Roman"/>
          <w:sz w:val="20"/>
          <w:szCs w:val="20"/>
        </w:rPr>
        <w:t>на других сайтах.</w:t>
      </w:r>
    </w:p>
    <w:p w14:paraId="48C934E2" w14:textId="2615C22E" w:rsidR="001F36AD" w:rsidRPr="00CA4FF0" w:rsidRDefault="001F36AD" w:rsidP="008E03A8">
      <w:pPr>
        <w:pStyle w:val="a4"/>
        <w:numPr>
          <w:ilvl w:val="1"/>
          <w:numId w:val="4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Исполнитель обязуется:</w:t>
      </w:r>
    </w:p>
    <w:p w14:paraId="48C934E3" w14:textId="0A505DD8" w:rsidR="001F36AD" w:rsidRPr="003C25DF" w:rsidRDefault="001F36AD" w:rsidP="003C25DF">
      <w:pPr>
        <w:pStyle w:val="a4"/>
        <w:numPr>
          <w:ilvl w:val="0"/>
          <w:numId w:val="4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 xml:space="preserve">Осуществлять услуги по </w:t>
      </w:r>
      <w:r w:rsidR="003C25DF">
        <w:rPr>
          <w:rFonts w:ascii="Times New Roman" w:hAnsi="Times New Roman" w:cs="Times New Roman"/>
          <w:sz w:val="20"/>
          <w:szCs w:val="20"/>
        </w:rPr>
        <w:t>п</w:t>
      </w:r>
      <w:r w:rsidRPr="003C25DF">
        <w:rPr>
          <w:rFonts w:ascii="Times New Roman" w:hAnsi="Times New Roman" w:cs="Times New Roman"/>
          <w:sz w:val="20"/>
          <w:szCs w:val="20"/>
        </w:rPr>
        <w:t>оисковому продвижению сайта Заказчика в соответствии с условиями настоящего Договора и требованиями действующего законодательства.</w:t>
      </w:r>
    </w:p>
    <w:p w14:paraId="167ED17D" w14:textId="77777777" w:rsidR="003C25DF" w:rsidRDefault="003C25DF" w:rsidP="003C25DF">
      <w:pPr>
        <w:pStyle w:val="a4"/>
        <w:numPr>
          <w:ilvl w:val="0"/>
          <w:numId w:val="4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 xml:space="preserve">Закрепить за Заказчиком менеджера для консультации и согласования работ. </w:t>
      </w:r>
    </w:p>
    <w:p w14:paraId="48C934E6" w14:textId="3D9C2BA7" w:rsidR="001F36AD" w:rsidRDefault="001F36AD" w:rsidP="003C25DF">
      <w:pPr>
        <w:pStyle w:val="a4"/>
        <w:numPr>
          <w:ilvl w:val="0"/>
          <w:numId w:val="4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 xml:space="preserve">Ежемесячно предоставлять Заказчику отчет </w:t>
      </w:r>
      <w:r w:rsidR="003C25DF">
        <w:rPr>
          <w:rFonts w:ascii="Times New Roman" w:hAnsi="Times New Roman" w:cs="Times New Roman"/>
          <w:sz w:val="20"/>
          <w:szCs w:val="20"/>
        </w:rPr>
        <w:t>п</w:t>
      </w:r>
      <w:r w:rsidRPr="003C25DF">
        <w:rPr>
          <w:rFonts w:ascii="Times New Roman" w:hAnsi="Times New Roman" w:cs="Times New Roman"/>
          <w:sz w:val="20"/>
          <w:szCs w:val="20"/>
        </w:rPr>
        <w:t>о результата</w:t>
      </w:r>
      <w:r w:rsidR="003C25DF">
        <w:rPr>
          <w:rFonts w:ascii="Times New Roman" w:hAnsi="Times New Roman" w:cs="Times New Roman"/>
          <w:sz w:val="20"/>
          <w:szCs w:val="20"/>
        </w:rPr>
        <w:t>м</w:t>
      </w:r>
      <w:r w:rsidRPr="003C25DF">
        <w:rPr>
          <w:rFonts w:ascii="Times New Roman" w:hAnsi="Times New Roman" w:cs="Times New Roman"/>
          <w:sz w:val="20"/>
          <w:szCs w:val="20"/>
        </w:rPr>
        <w:t xml:space="preserve"> </w:t>
      </w:r>
      <w:r w:rsidR="003C25DF">
        <w:rPr>
          <w:rFonts w:ascii="Times New Roman" w:hAnsi="Times New Roman" w:cs="Times New Roman"/>
          <w:sz w:val="20"/>
          <w:szCs w:val="20"/>
        </w:rPr>
        <w:t>работы</w:t>
      </w:r>
      <w:r w:rsidRPr="003C25DF">
        <w:rPr>
          <w:rFonts w:ascii="Times New Roman" w:hAnsi="Times New Roman" w:cs="Times New Roman"/>
          <w:sz w:val="20"/>
          <w:szCs w:val="20"/>
        </w:rPr>
        <w:t xml:space="preserve">, акт </w:t>
      </w:r>
      <w:r w:rsidR="003C25DF">
        <w:rPr>
          <w:rFonts w:ascii="Times New Roman" w:hAnsi="Times New Roman" w:cs="Times New Roman"/>
          <w:sz w:val="20"/>
          <w:szCs w:val="20"/>
        </w:rPr>
        <w:t>выполненных</w:t>
      </w:r>
      <w:r w:rsidRPr="003C25DF">
        <w:rPr>
          <w:rFonts w:ascii="Times New Roman" w:hAnsi="Times New Roman" w:cs="Times New Roman"/>
          <w:sz w:val="20"/>
          <w:szCs w:val="20"/>
        </w:rPr>
        <w:t xml:space="preserve"> работ и счет на оплату. </w:t>
      </w:r>
    </w:p>
    <w:p w14:paraId="2B436EA6" w14:textId="77777777" w:rsidR="00454EFA" w:rsidRPr="003C25DF" w:rsidRDefault="00454EFA" w:rsidP="00454EFA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934E7" w14:textId="77777777" w:rsidR="001F36AD" w:rsidRPr="00CA4FF0" w:rsidRDefault="001F36AD" w:rsidP="003C25DF">
      <w:pPr>
        <w:pStyle w:val="a4"/>
        <w:numPr>
          <w:ilvl w:val="1"/>
          <w:numId w:val="4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Заказчик вправе:</w:t>
      </w:r>
    </w:p>
    <w:p w14:paraId="48C934E8" w14:textId="77777777" w:rsidR="0090603F" w:rsidRPr="00CA4FF0" w:rsidRDefault="0090603F" w:rsidP="003C25DF">
      <w:pPr>
        <w:pStyle w:val="a4"/>
        <w:numPr>
          <w:ilvl w:val="0"/>
          <w:numId w:val="47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Предлагать идеи и решения, направленные на улучшение поискового продвижения сайта.</w:t>
      </w:r>
    </w:p>
    <w:p w14:paraId="48C934E9" w14:textId="77777777" w:rsidR="0090603F" w:rsidRPr="00CA4FF0" w:rsidRDefault="0090603F" w:rsidP="003C25DF">
      <w:pPr>
        <w:pStyle w:val="a4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lastRenderedPageBreak/>
        <w:t xml:space="preserve">Вносить изменения в список ключевых запросов не чаще 1 (один) раза в 3 (три) месяца. </w:t>
      </w:r>
    </w:p>
    <w:p w14:paraId="51A5AEDC" w14:textId="77777777" w:rsidR="003C25DF" w:rsidRPr="00CA4FF0" w:rsidRDefault="003C25DF" w:rsidP="003C25DF">
      <w:pPr>
        <w:pStyle w:val="a4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Проверять ход и качество оказываемых услуг, запрашивать у Исполнителя информацию, разъяснения о ходе мероприятий. </w:t>
      </w:r>
    </w:p>
    <w:p w14:paraId="686C3988" w14:textId="77777777" w:rsidR="003C25DF" w:rsidRPr="003C25DF" w:rsidRDefault="003C25DF" w:rsidP="003C25DF">
      <w:pPr>
        <w:pStyle w:val="a4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>При наличии замечаний по оказанным услугам, требоваться от Исполнителя устранение недостатков в разумные сроки с момента обнаружения Заказчиком таких недостатков.</w:t>
      </w:r>
    </w:p>
    <w:p w14:paraId="48C934EA" w14:textId="35E205C0" w:rsidR="0090603F" w:rsidRPr="00CA4FF0" w:rsidRDefault="0090603F" w:rsidP="003C25DF">
      <w:pPr>
        <w:pStyle w:val="a4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Отказаться от продвижения ключевых </w:t>
      </w:r>
      <w:r w:rsidR="003C25DF">
        <w:rPr>
          <w:rFonts w:ascii="Times New Roman" w:hAnsi="Times New Roman" w:cs="Times New Roman"/>
          <w:sz w:val="20"/>
          <w:szCs w:val="20"/>
        </w:rPr>
        <w:t>запросов</w:t>
      </w:r>
      <w:r w:rsidRPr="00CA4FF0">
        <w:rPr>
          <w:rFonts w:ascii="Times New Roman" w:hAnsi="Times New Roman" w:cs="Times New Roman"/>
          <w:sz w:val="20"/>
          <w:szCs w:val="20"/>
        </w:rPr>
        <w:t>, непопадающи</w:t>
      </w:r>
      <w:r w:rsidR="003C25DF">
        <w:rPr>
          <w:rFonts w:ascii="Times New Roman" w:hAnsi="Times New Roman" w:cs="Times New Roman"/>
          <w:sz w:val="20"/>
          <w:szCs w:val="20"/>
        </w:rPr>
        <w:t>х</w:t>
      </w:r>
      <w:r w:rsidRPr="00CA4FF0">
        <w:rPr>
          <w:rFonts w:ascii="Times New Roman" w:hAnsi="Times New Roman" w:cs="Times New Roman"/>
          <w:sz w:val="20"/>
          <w:szCs w:val="20"/>
        </w:rPr>
        <w:t xml:space="preserve"> в выдачу ТОП-10 соответствующей поисковой системы в сроки</w:t>
      </w:r>
      <w:r w:rsidR="006155B7" w:rsidRPr="00CA4FF0">
        <w:rPr>
          <w:rFonts w:ascii="Times New Roman" w:hAnsi="Times New Roman" w:cs="Times New Roman"/>
          <w:sz w:val="20"/>
          <w:szCs w:val="20"/>
        </w:rPr>
        <w:t>,</w:t>
      </w:r>
      <w:r w:rsidRPr="00CA4FF0">
        <w:rPr>
          <w:rFonts w:ascii="Times New Roman" w:hAnsi="Times New Roman" w:cs="Times New Roman"/>
          <w:sz w:val="20"/>
          <w:szCs w:val="20"/>
        </w:rPr>
        <w:t xml:space="preserve"> </w:t>
      </w:r>
      <w:r w:rsidR="008D4D3B" w:rsidRPr="00CA4FF0">
        <w:rPr>
          <w:rFonts w:ascii="Times New Roman" w:hAnsi="Times New Roman" w:cs="Times New Roman"/>
          <w:sz w:val="20"/>
          <w:szCs w:val="20"/>
        </w:rPr>
        <w:t>указанны</w:t>
      </w:r>
      <w:r w:rsidR="003C25DF">
        <w:rPr>
          <w:rFonts w:ascii="Times New Roman" w:hAnsi="Times New Roman" w:cs="Times New Roman"/>
          <w:sz w:val="20"/>
          <w:szCs w:val="20"/>
        </w:rPr>
        <w:t>х в</w:t>
      </w:r>
      <w:r w:rsidRPr="00CA4FF0">
        <w:rPr>
          <w:rFonts w:ascii="Times New Roman" w:hAnsi="Times New Roman" w:cs="Times New Roman"/>
          <w:sz w:val="20"/>
          <w:szCs w:val="20"/>
        </w:rPr>
        <w:t xml:space="preserve"> Приложения</w:t>
      </w:r>
      <w:r w:rsidR="003C25DF">
        <w:rPr>
          <w:rFonts w:ascii="Times New Roman" w:hAnsi="Times New Roman" w:cs="Times New Roman"/>
          <w:sz w:val="20"/>
          <w:szCs w:val="20"/>
        </w:rPr>
        <w:t>х</w:t>
      </w:r>
      <w:r w:rsidRPr="00CA4FF0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14:paraId="48C934ED" w14:textId="2329AD97" w:rsidR="001F36AD" w:rsidRPr="003C25DF" w:rsidRDefault="001F36AD" w:rsidP="003C25DF">
      <w:pPr>
        <w:pStyle w:val="a4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>Расторгнуть Договор и/или соответствующее Приложение к нему, предупредив Исполнителя за 3</w:t>
      </w:r>
      <w:r w:rsidRPr="008E03A8">
        <w:rPr>
          <w:rFonts w:ascii="Times New Roman" w:hAnsi="Times New Roman" w:cs="Times New Roman"/>
          <w:sz w:val="20"/>
          <w:szCs w:val="20"/>
        </w:rPr>
        <w:t>0</w:t>
      </w:r>
      <w:r w:rsidRPr="003C25DF">
        <w:rPr>
          <w:rFonts w:ascii="Times New Roman" w:hAnsi="Times New Roman" w:cs="Times New Roman"/>
          <w:sz w:val="20"/>
          <w:szCs w:val="20"/>
        </w:rPr>
        <w:t xml:space="preserve"> (тридцать) календарны</w:t>
      </w:r>
      <w:r w:rsidRPr="008E03A8">
        <w:rPr>
          <w:rFonts w:ascii="Times New Roman" w:hAnsi="Times New Roman" w:cs="Times New Roman"/>
          <w:sz w:val="20"/>
          <w:szCs w:val="20"/>
        </w:rPr>
        <w:t>х</w:t>
      </w:r>
      <w:r w:rsidRPr="003C25DF">
        <w:rPr>
          <w:rFonts w:ascii="Times New Roman" w:hAnsi="Times New Roman" w:cs="Times New Roman"/>
          <w:sz w:val="20"/>
          <w:szCs w:val="20"/>
        </w:rPr>
        <w:t xml:space="preserve"> дней до предполагаемой даты расторжения Договора и/или соответствующего Приложения. </w:t>
      </w:r>
    </w:p>
    <w:p w14:paraId="48C934F1" w14:textId="77777777" w:rsidR="001F36AD" w:rsidRPr="00CA4FF0" w:rsidRDefault="001F36AD" w:rsidP="008E03A8">
      <w:pPr>
        <w:pStyle w:val="a4"/>
        <w:numPr>
          <w:ilvl w:val="1"/>
          <w:numId w:val="4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14:paraId="48C934F2" w14:textId="0E4EA607" w:rsidR="0090603F" w:rsidRPr="003C25DF" w:rsidRDefault="001F36AD" w:rsidP="003C25DF">
      <w:pPr>
        <w:pStyle w:val="a4"/>
        <w:numPr>
          <w:ilvl w:val="0"/>
          <w:numId w:val="4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 xml:space="preserve">Запрашивать и получать от Заказчика </w:t>
      </w:r>
      <w:r w:rsidR="003C25DF" w:rsidRPr="003C25DF">
        <w:rPr>
          <w:rFonts w:ascii="Times New Roman" w:hAnsi="Times New Roman" w:cs="Times New Roman"/>
          <w:sz w:val="20"/>
          <w:szCs w:val="20"/>
        </w:rPr>
        <w:t xml:space="preserve">информацию </w:t>
      </w:r>
      <w:r w:rsidRPr="003C25DF">
        <w:rPr>
          <w:rFonts w:ascii="Times New Roman" w:hAnsi="Times New Roman" w:cs="Times New Roman"/>
          <w:sz w:val="20"/>
          <w:szCs w:val="20"/>
        </w:rPr>
        <w:t>необходимую для выполнения работ.</w:t>
      </w:r>
    </w:p>
    <w:p w14:paraId="48C934F3" w14:textId="77777777" w:rsidR="001F36AD" w:rsidRPr="003C25DF" w:rsidRDefault="001F36AD" w:rsidP="003C25DF">
      <w:pPr>
        <w:pStyle w:val="a4"/>
        <w:numPr>
          <w:ilvl w:val="0"/>
          <w:numId w:val="4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>Совершать любые сделки с третьими лицами в целях оказания услуг по настоящему Договору.</w:t>
      </w:r>
    </w:p>
    <w:p w14:paraId="48C934F4" w14:textId="007C4878" w:rsidR="001F36AD" w:rsidRPr="003C25DF" w:rsidRDefault="001F36AD" w:rsidP="008E03A8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25DF">
        <w:rPr>
          <w:rFonts w:ascii="Times New Roman" w:hAnsi="Times New Roman" w:cs="Times New Roman"/>
          <w:sz w:val="20"/>
          <w:szCs w:val="20"/>
        </w:rPr>
        <w:t>В случае несоблюдения Заказчиком сроков и услови</w:t>
      </w:r>
      <w:r w:rsidR="002F0161">
        <w:rPr>
          <w:rFonts w:ascii="Times New Roman" w:hAnsi="Times New Roman" w:cs="Times New Roman"/>
          <w:sz w:val="20"/>
          <w:szCs w:val="20"/>
        </w:rPr>
        <w:t>й</w:t>
      </w:r>
      <w:r w:rsidRPr="003C25DF">
        <w:rPr>
          <w:rFonts w:ascii="Times New Roman" w:hAnsi="Times New Roman" w:cs="Times New Roman"/>
          <w:sz w:val="20"/>
          <w:szCs w:val="20"/>
        </w:rPr>
        <w:t xml:space="preserve">, указанных в п. </w:t>
      </w:r>
      <w:r w:rsidR="002F0161">
        <w:rPr>
          <w:rFonts w:ascii="Times New Roman" w:hAnsi="Times New Roman" w:cs="Times New Roman"/>
          <w:sz w:val="20"/>
          <w:szCs w:val="20"/>
        </w:rPr>
        <w:t xml:space="preserve">3.1.1., </w:t>
      </w:r>
      <w:r w:rsidRPr="003C25DF">
        <w:rPr>
          <w:rFonts w:ascii="Times New Roman" w:hAnsi="Times New Roman" w:cs="Times New Roman"/>
          <w:sz w:val="20"/>
          <w:szCs w:val="20"/>
        </w:rPr>
        <w:t>3.</w:t>
      </w:r>
      <w:r w:rsidR="003C25DF">
        <w:rPr>
          <w:rFonts w:ascii="Times New Roman" w:hAnsi="Times New Roman" w:cs="Times New Roman"/>
          <w:sz w:val="20"/>
          <w:szCs w:val="20"/>
        </w:rPr>
        <w:t>1</w:t>
      </w:r>
      <w:r w:rsidRPr="003C25DF">
        <w:rPr>
          <w:rFonts w:ascii="Times New Roman" w:hAnsi="Times New Roman" w:cs="Times New Roman"/>
          <w:sz w:val="20"/>
          <w:szCs w:val="20"/>
        </w:rPr>
        <w:t>.</w:t>
      </w:r>
      <w:r w:rsidR="003C25DF">
        <w:rPr>
          <w:rFonts w:ascii="Times New Roman" w:hAnsi="Times New Roman" w:cs="Times New Roman"/>
          <w:sz w:val="20"/>
          <w:szCs w:val="20"/>
        </w:rPr>
        <w:t>2</w:t>
      </w:r>
      <w:r w:rsidRPr="003C25DF">
        <w:rPr>
          <w:rFonts w:ascii="Times New Roman" w:hAnsi="Times New Roman" w:cs="Times New Roman"/>
          <w:sz w:val="20"/>
          <w:szCs w:val="20"/>
        </w:rPr>
        <w:t>.</w:t>
      </w:r>
      <w:r w:rsidR="002F0161">
        <w:rPr>
          <w:rFonts w:ascii="Times New Roman" w:hAnsi="Times New Roman" w:cs="Times New Roman"/>
          <w:sz w:val="20"/>
          <w:szCs w:val="20"/>
        </w:rPr>
        <w:t xml:space="preserve">, 3.1.4., </w:t>
      </w:r>
      <w:r w:rsidRPr="003C25DF">
        <w:rPr>
          <w:rFonts w:ascii="Times New Roman" w:hAnsi="Times New Roman" w:cs="Times New Roman"/>
          <w:sz w:val="20"/>
          <w:szCs w:val="20"/>
        </w:rPr>
        <w:t>3.</w:t>
      </w:r>
      <w:r w:rsidR="002F0161">
        <w:rPr>
          <w:rFonts w:ascii="Times New Roman" w:hAnsi="Times New Roman" w:cs="Times New Roman"/>
          <w:sz w:val="20"/>
          <w:szCs w:val="20"/>
        </w:rPr>
        <w:t>1</w:t>
      </w:r>
      <w:r w:rsidRPr="003C25DF">
        <w:rPr>
          <w:rFonts w:ascii="Times New Roman" w:hAnsi="Times New Roman" w:cs="Times New Roman"/>
          <w:sz w:val="20"/>
          <w:szCs w:val="20"/>
        </w:rPr>
        <w:t>.</w:t>
      </w:r>
      <w:r w:rsidR="002F0161">
        <w:rPr>
          <w:rFonts w:ascii="Times New Roman" w:hAnsi="Times New Roman" w:cs="Times New Roman"/>
          <w:sz w:val="20"/>
          <w:szCs w:val="20"/>
        </w:rPr>
        <w:t>6</w:t>
      </w:r>
      <w:r w:rsidRPr="003C25DF">
        <w:rPr>
          <w:rFonts w:ascii="Times New Roman" w:hAnsi="Times New Roman" w:cs="Times New Roman"/>
          <w:sz w:val="20"/>
          <w:szCs w:val="20"/>
        </w:rPr>
        <w:t xml:space="preserve">. </w:t>
      </w:r>
      <w:r w:rsidR="002F0161">
        <w:rPr>
          <w:rFonts w:ascii="Times New Roman" w:hAnsi="Times New Roman" w:cs="Times New Roman"/>
          <w:sz w:val="20"/>
          <w:szCs w:val="20"/>
        </w:rPr>
        <w:t xml:space="preserve">и 1.1.7. </w:t>
      </w:r>
      <w:r w:rsidRPr="003C25DF">
        <w:rPr>
          <w:rFonts w:ascii="Times New Roman" w:hAnsi="Times New Roman" w:cs="Times New Roman"/>
          <w:sz w:val="20"/>
          <w:szCs w:val="20"/>
        </w:rPr>
        <w:t>Договора Исполнитель имеет право не приступать и</w:t>
      </w:r>
      <w:r w:rsidR="0090603F" w:rsidRPr="003C25DF">
        <w:rPr>
          <w:rFonts w:ascii="Times New Roman" w:hAnsi="Times New Roman" w:cs="Times New Roman"/>
          <w:sz w:val="20"/>
          <w:szCs w:val="20"/>
        </w:rPr>
        <w:t xml:space="preserve">/или приостановить работу до устранения </w:t>
      </w:r>
      <w:r w:rsidRPr="003C25DF">
        <w:rPr>
          <w:rFonts w:ascii="Times New Roman" w:hAnsi="Times New Roman" w:cs="Times New Roman"/>
          <w:sz w:val="20"/>
          <w:szCs w:val="20"/>
        </w:rPr>
        <w:t>возникших услови</w:t>
      </w:r>
      <w:r w:rsidR="0090603F" w:rsidRPr="003C25DF">
        <w:rPr>
          <w:rFonts w:ascii="Times New Roman" w:hAnsi="Times New Roman" w:cs="Times New Roman"/>
          <w:sz w:val="20"/>
          <w:szCs w:val="20"/>
        </w:rPr>
        <w:t>й</w:t>
      </w:r>
      <w:r w:rsidRPr="003C25DF">
        <w:rPr>
          <w:rFonts w:ascii="Times New Roman" w:hAnsi="Times New Roman" w:cs="Times New Roman"/>
          <w:sz w:val="20"/>
          <w:szCs w:val="20"/>
        </w:rPr>
        <w:t>, препятствующих выполнени</w:t>
      </w:r>
      <w:r w:rsidR="0090603F" w:rsidRPr="003C25DF">
        <w:rPr>
          <w:rFonts w:ascii="Times New Roman" w:hAnsi="Times New Roman" w:cs="Times New Roman"/>
          <w:sz w:val="20"/>
          <w:szCs w:val="20"/>
        </w:rPr>
        <w:t>ю</w:t>
      </w:r>
      <w:r w:rsidRPr="003C25DF">
        <w:rPr>
          <w:rFonts w:ascii="Times New Roman" w:hAnsi="Times New Roman" w:cs="Times New Roman"/>
          <w:sz w:val="20"/>
          <w:szCs w:val="20"/>
        </w:rPr>
        <w:t xml:space="preserve"> работ</w:t>
      </w:r>
      <w:r w:rsidR="0090603F" w:rsidRPr="003C25DF">
        <w:rPr>
          <w:rFonts w:ascii="Times New Roman" w:hAnsi="Times New Roman" w:cs="Times New Roman"/>
          <w:sz w:val="20"/>
          <w:szCs w:val="20"/>
        </w:rPr>
        <w:t>ы</w:t>
      </w:r>
      <w:r w:rsidRPr="003C25DF">
        <w:rPr>
          <w:rFonts w:ascii="Times New Roman" w:hAnsi="Times New Roman" w:cs="Times New Roman"/>
          <w:sz w:val="20"/>
          <w:szCs w:val="20"/>
        </w:rPr>
        <w:t xml:space="preserve">, </w:t>
      </w:r>
      <w:r w:rsidR="0090603F" w:rsidRPr="003C25DF">
        <w:rPr>
          <w:rFonts w:ascii="Times New Roman" w:hAnsi="Times New Roman" w:cs="Times New Roman"/>
          <w:sz w:val="20"/>
          <w:szCs w:val="20"/>
        </w:rPr>
        <w:t xml:space="preserve">уведомив об этом Заказчика. </w:t>
      </w:r>
    </w:p>
    <w:p w14:paraId="48C934FE" w14:textId="77777777" w:rsidR="0090603F" w:rsidRPr="00CA4FF0" w:rsidRDefault="0090603F" w:rsidP="0090603F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934FF" w14:textId="570A1C78" w:rsidR="00861CB6" w:rsidRPr="00CA4FF0" w:rsidRDefault="00861CB6" w:rsidP="002F0161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Стоимость услуг и порядок расчетов</w:t>
      </w:r>
    </w:p>
    <w:p w14:paraId="765DD3D5" w14:textId="7372836A" w:rsidR="002F0161" w:rsidRPr="00950699" w:rsidRDefault="002F0161" w:rsidP="002F0161">
      <w:pPr>
        <w:pStyle w:val="a4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50699">
        <w:rPr>
          <w:rFonts w:ascii="Times New Roman" w:hAnsi="Times New Roman" w:cs="Times New Roman"/>
          <w:sz w:val="20"/>
          <w:szCs w:val="20"/>
        </w:rPr>
        <w:t>Сроки и стоимость оказания услуги определяются соответствующим Приложением Договора.</w:t>
      </w:r>
    </w:p>
    <w:p w14:paraId="48C93503" w14:textId="12393F21" w:rsidR="00861CB6" w:rsidRPr="00950699" w:rsidRDefault="00861CB6" w:rsidP="002F0161">
      <w:pPr>
        <w:pStyle w:val="a4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50699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2F0161" w:rsidRPr="00950699">
        <w:rPr>
          <w:rFonts w:ascii="Times New Roman" w:hAnsi="Times New Roman" w:cs="Times New Roman"/>
          <w:sz w:val="20"/>
          <w:szCs w:val="20"/>
        </w:rPr>
        <w:t>у</w:t>
      </w:r>
      <w:r w:rsidRPr="00950699">
        <w:rPr>
          <w:rFonts w:ascii="Times New Roman" w:hAnsi="Times New Roman" w:cs="Times New Roman"/>
          <w:sz w:val="20"/>
          <w:szCs w:val="20"/>
        </w:rPr>
        <w:t>слуг</w:t>
      </w:r>
      <w:r w:rsidR="002F0161" w:rsidRPr="00950699">
        <w:rPr>
          <w:rFonts w:ascii="Times New Roman" w:hAnsi="Times New Roman" w:cs="Times New Roman"/>
          <w:sz w:val="20"/>
          <w:szCs w:val="20"/>
        </w:rPr>
        <w:t>и</w:t>
      </w:r>
      <w:r w:rsidRPr="00950699">
        <w:rPr>
          <w:rFonts w:ascii="Times New Roman" w:hAnsi="Times New Roman" w:cs="Times New Roman"/>
          <w:sz w:val="20"/>
          <w:szCs w:val="20"/>
        </w:rPr>
        <w:t xml:space="preserve"> по </w:t>
      </w:r>
      <w:r w:rsidR="00F175E1" w:rsidRPr="00950699">
        <w:rPr>
          <w:rFonts w:ascii="Times New Roman" w:hAnsi="Times New Roman" w:cs="Times New Roman"/>
          <w:sz w:val="20"/>
          <w:szCs w:val="20"/>
        </w:rPr>
        <w:t>Этапу 1</w:t>
      </w:r>
      <w:r w:rsidRPr="00950699">
        <w:rPr>
          <w:rFonts w:ascii="Times New Roman" w:hAnsi="Times New Roman" w:cs="Times New Roman"/>
          <w:sz w:val="20"/>
          <w:szCs w:val="20"/>
        </w:rPr>
        <w:t xml:space="preserve"> Договора осуществляется в течение 3 (трех) </w:t>
      </w:r>
      <w:r w:rsidR="00950699" w:rsidRPr="00950699">
        <w:rPr>
          <w:rFonts w:ascii="Times New Roman" w:hAnsi="Times New Roman" w:cs="Times New Roman"/>
          <w:sz w:val="20"/>
          <w:szCs w:val="20"/>
        </w:rPr>
        <w:t>рабочих</w:t>
      </w:r>
      <w:r w:rsidRPr="00950699">
        <w:rPr>
          <w:rFonts w:ascii="Times New Roman" w:hAnsi="Times New Roman" w:cs="Times New Roman"/>
          <w:sz w:val="20"/>
          <w:szCs w:val="20"/>
        </w:rPr>
        <w:t xml:space="preserve"> дней</w:t>
      </w:r>
      <w:r w:rsidRPr="00950699" w:rsidDel="00D732C3">
        <w:rPr>
          <w:rFonts w:ascii="Times New Roman" w:hAnsi="Times New Roman" w:cs="Times New Roman"/>
          <w:sz w:val="20"/>
          <w:szCs w:val="20"/>
        </w:rPr>
        <w:t xml:space="preserve"> </w:t>
      </w:r>
      <w:r w:rsidR="002F0161" w:rsidRPr="00950699">
        <w:rPr>
          <w:rFonts w:ascii="Times New Roman" w:hAnsi="Times New Roman" w:cs="Times New Roman"/>
          <w:sz w:val="20"/>
          <w:szCs w:val="20"/>
        </w:rPr>
        <w:t xml:space="preserve">на основании счета </w:t>
      </w:r>
      <w:r w:rsidRPr="00950699">
        <w:rPr>
          <w:rFonts w:ascii="Times New Roman" w:hAnsi="Times New Roman" w:cs="Times New Roman"/>
          <w:sz w:val="20"/>
          <w:szCs w:val="20"/>
        </w:rPr>
        <w:t>в форме 100% предоплаты суммы, указанной в Приложении</w:t>
      </w:r>
      <w:r w:rsidR="00F175E1" w:rsidRPr="00950699">
        <w:rPr>
          <w:rFonts w:ascii="Times New Roman" w:hAnsi="Times New Roman" w:cs="Times New Roman"/>
          <w:sz w:val="20"/>
          <w:szCs w:val="20"/>
        </w:rPr>
        <w:t xml:space="preserve"> </w:t>
      </w:r>
      <w:r w:rsidR="00F4633C" w:rsidRPr="00950699">
        <w:rPr>
          <w:rFonts w:ascii="Times New Roman" w:hAnsi="Times New Roman" w:cs="Times New Roman"/>
          <w:sz w:val="20"/>
          <w:szCs w:val="20"/>
        </w:rPr>
        <w:t>2</w:t>
      </w:r>
      <w:r w:rsidRPr="00950699">
        <w:rPr>
          <w:rFonts w:ascii="Times New Roman" w:hAnsi="Times New Roman" w:cs="Times New Roman"/>
          <w:sz w:val="20"/>
          <w:szCs w:val="20"/>
        </w:rPr>
        <w:t xml:space="preserve">, если иное не установлено соответствующим Приложением. </w:t>
      </w:r>
    </w:p>
    <w:p w14:paraId="291B394B" w14:textId="77777777" w:rsidR="002F0161" w:rsidRPr="00950699" w:rsidRDefault="00861CB6" w:rsidP="002F0161">
      <w:pPr>
        <w:pStyle w:val="a4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50699">
        <w:rPr>
          <w:rFonts w:ascii="Times New Roman" w:hAnsi="Times New Roman" w:cs="Times New Roman"/>
          <w:sz w:val="20"/>
          <w:szCs w:val="20"/>
        </w:rPr>
        <w:t>Стоимость услуг</w:t>
      </w:r>
      <w:r w:rsidR="00F175E1" w:rsidRPr="00950699">
        <w:rPr>
          <w:rFonts w:ascii="Times New Roman" w:hAnsi="Times New Roman" w:cs="Times New Roman"/>
          <w:sz w:val="20"/>
          <w:szCs w:val="20"/>
        </w:rPr>
        <w:t xml:space="preserve"> по Этапу 2 </w:t>
      </w:r>
      <w:r w:rsidRPr="00950699">
        <w:rPr>
          <w:rFonts w:ascii="Times New Roman" w:hAnsi="Times New Roman" w:cs="Times New Roman"/>
          <w:sz w:val="20"/>
          <w:szCs w:val="20"/>
        </w:rPr>
        <w:t xml:space="preserve">определяется на основании </w:t>
      </w:r>
      <w:r w:rsidR="002F0161" w:rsidRPr="00950699">
        <w:rPr>
          <w:rFonts w:ascii="Times New Roman" w:hAnsi="Times New Roman" w:cs="Times New Roman"/>
          <w:sz w:val="20"/>
          <w:szCs w:val="20"/>
        </w:rPr>
        <w:t>о</w:t>
      </w:r>
      <w:r w:rsidRPr="00950699">
        <w:rPr>
          <w:rFonts w:ascii="Times New Roman" w:hAnsi="Times New Roman" w:cs="Times New Roman"/>
          <w:sz w:val="20"/>
          <w:szCs w:val="20"/>
        </w:rPr>
        <w:t>тчета Исполнителя</w:t>
      </w:r>
      <w:r w:rsidR="00F175E1" w:rsidRPr="00950699">
        <w:rPr>
          <w:rFonts w:ascii="Times New Roman" w:hAnsi="Times New Roman" w:cs="Times New Roman"/>
          <w:sz w:val="20"/>
          <w:szCs w:val="20"/>
        </w:rPr>
        <w:t xml:space="preserve"> и матрице расчета Приложения </w:t>
      </w:r>
      <w:r w:rsidR="00F4633C" w:rsidRPr="00950699">
        <w:rPr>
          <w:rFonts w:ascii="Times New Roman" w:hAnsi="Times New Roman" w:cs="Times New Roman"/>
          <w:sz w:val="20"/>
          <w:szCs w:val="20"/>
        </w:rPr>
        <w:t>3</w:t>
      </w:r>
      <w:r w:rsidRPr="00950699">
        <w:rPr>
          <w:rFonts w:ascii="Times New Roman" w:hAnsi="Times New Roman" w:cs="Times New Roman"/>
          <w:sz w:val="20"/>
          <w:szCs w:val="20"/>
        </w:rPr>
        <w:t>.</w:t>
      </w:r>
      <w:r w:rsidR="00140BC2" w:rsidRPr="009506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2894F3" w14:textId="37385A86" w:rsidR="002F0161" w:rsidRDefault="002F0161" w:rsidP="002F016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4.3.1. </w:t>
      </w:r>
      <w:r w:rsidR="00140BC2" w:rsidRPr="002F0161">
        <w:rPr>
          <w:rFonts w:ascii="Times New Roman" w:hAnsi="Times New Roman" w:cs="Times New Roman"/>
          <w:sz w:val="20"/>
          <w:szCs w:val="20"/>
        </w:rPr>
        <w:t xml:space="preserve">Оплата производиться </w:t>
      </w:r>
      <w:r w:rsidRPr="002F0161">
        <w:rPr>
          <w:rFonts w:ascii="Times New Roman" w:hAnsi="Times New Roman" w:cs="Times New Roman"/>
          <w:sz w:val="20"/>
          <w:szCs w:val="20"/>
        </w:rPr>
        <w:t xml:space="preserve">в течение 3 (трех) рабочих дней </w:t>
      </w:r>
      <w:r w:rsidR="00140BC2" w:rsidRPr="002F0161">
        <w:rPr>
          <w:rFonts w:ascii="Times New Roman" w:hAnsi="Times New Roman" w:cs="Times New Roman"/>
          <w:sz w:val="20"/>
          <w:szCs w:val="20"/>
        </w:rPr>
        <w:t>на основании выставленного счета</w:t>
      </w:r>
      <w:r w:rsidR="00E327B9" w:rsidRPr="002F01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C93504" w14:textId="5BFA9524" w:rsidR="00F175E1" w:rsidRPr="002F0161" w:rsidRDefault="002F0161" w:rsidP="002F016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4.3.2. </w:t>
      </w:r>
      <w:r w:rsidR="00F175E1" w:rsidRPr="002F0161">
        <w:rPr>
          <w:rFonts w:ascii="Times New Roman" w:hAnsi="Times New Roman" w:cs="Times New Roman"/>
          <w:sz w:val="20"/>
          <w:szCs w:val="20"/>
        </w:rPr>
        <w:t>Расчет стоимости оказанных услуг на Этапе 2 производится на основании информации о наивысшей позиции сайта за весь срок поискового продвижения</w:t>
      </w:r>
      <w:r w:rsidR="00F4633C" w:rsidRPr="002F0161">
        <w:rPr>
          <w:rFonts w:ascii="Times New Roman" w:hAnsi="Times New Roman" w:cs="Times New Roman"/>
          <w:sz w:val="20"/>
          <w:szCs w:val="20"/>
        </w:rPr>
        <w:t xml:space="preserve"> в течении календарного месяца</w:t>
      </w:r>
      <w:r w:rsidR="00F175E1" w:rsidRPr="002F0161">
        <w:rPr>
          <w:rFonts w:ascii="Times New Roman" w:hAnsi="Times New Roman" w:cs="Times New Roman"/>
          <w:sz w:val="20"/>
          <w:szCs w:val="20"/>
        </w:rPr>
        <w:t>.</w:t>
      </w:r>
    </w:p>
    <w:p w14:paraId="48C93505" w14:textId="77777777" w:rsidR="00861CB6" w:rsidRPr="002F0161" w:rsidRDefault="00861CB6" w:rsidP="002F0161">
      <w:pPr>
        <w:pStyle w:val="a4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F0161">
        <w:rPr>
          <w:rFonts w:ascii="Times New Roman" w:hAnsi="Times New Roman" w:cs="Times New Roman"/>
          <w:sz w:val="20"/>
          <w:szCs w:val="20"/>
        </w:rPr>
        <w:t>Способ оплаты по Договору: перечисление Заказчиком денежных средств в валюте Российской Федерации (рубль) на расчетный счет Исполнителя. При этом обязанности Заказчика в части оплаты Договора считаются исп</w:t>
      </w:r>
      <w:r w:rsidR="00F175E1" w:rsidRPr="002F0161">
        <w:rPr>
          <w:rFonts w:ascii="Times New Roman" w:hAnsi="Times New Roman" w:cs="Times New Roman"/>
          <w:sz w:val="20"/>
          <w:szCs w:val="20"/>
        </w:rPr>
        <w:t>о</w:t>
      </w:r>
      <w:r w:rsidRPr="002F0161">
        <w:rPr>
          <w:rFonts w:ascii="Times New Roman" w:hAnsi="Times New Roman" w:cs="Times New Roman"/>
          <w:sz w:val="20"/>
          <w:szCs w:val="20"/>
        </w:rPr>
        <w:t>л</w:t>
      </w:r>
      <w:r w:rsidR="00F175E1" w:rsidRPr="002F0161">
        <w:rPr>
          <w:rFonts w:ascii="Times New Roman" w:hAnsi="Times New Roman" w:cs="Times New Roman"/>
          <w:sz w:val="20"/>
          <w:szCs w:val="20"/>
        </w:rPr>
        <w:t>н</w:t>
      </w:r>
      <w:r w:rsidRPr="002F0161">
        <w:rPr>
          <w:rFonts w:ascii="Times New Roman" w:hAnsi="Times New Roman" w:cs="Times New Roman"/>
          <w:sz w:val="20"/>
          <w:szCs w:val="20"/>
        </w:rPr>
        <w:t xml:space="preserve">енными со для зачисления денежных средств на счет Исполнителя. </w:t>
      </w:r>
    </w:p>
    <w:p w14:paraId="48C93506" w14:textId="77777777" w:rsidR="00512661" w:rsidRPr="00CA4FF0" w:rsidRDefault="00512661" w:rsidP="008F46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07" w14:textId="77777777" w:rsidR="00140BC2" w:rsidRPr="00CA4FF0" w:rsidRDefault="00140BC2" w:rsidP="005A295F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Порядок оказания услуг</w:t>
      </w:r>
      <w:r w:rsidR="00E327B9" w:rsidRPr="00CA4FF0">
        <w:rPr>
          <w:rFonts w:ascii="Times New Roman" w:hAnsi="Times New Roman" w:cs="Times New Roman"/>
          <w:b/>
          <w:sz w:val="20"/>
          <w:szCs w:val="20"/>
        </w:rPr>
        <w:t>и</w:t>
      </w:r>
    </w:p>
    <w:p w14:paraId="48C93509" w14:textId="77777777" w:rsidR="00861CB6" w:rsidRPr="005A295F" w:rsidRDefault="00861CB6" w:rsidP="005A295F">
      <w:pPr>
        <w:pStyle w:val="a4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95F">
        <w:rPr>
          <w:rFonts w:ascii="Times New Roman" w:hAnsi="Times New Roman" w:cs="Times New Roman"/>
          <w:sz w:val="20"/>
          <w:szCs w:val="20"/>
        </w:rPr>
        <w:t xml:space="preserve">После подписания Договора, все переговоры и согласования по оказанию Услуги, указанной в п. 2.1. ведутся посредством переписки по адресам электронной почты Сторон, указанных в </w:t>
      </w:r>
      <w:r w:rsidRPr="008E03A8">
        <w:rPr>
          <w:rFonts w:ascii="Times New Roman" w:hAnsi="Times New Roman" w:cs="Times New Roman"/>
          <w:sz w:val="20"/>
          <w:szCs w:val="20"/>
        </w:rPr>
        <w:t>п. 1</w:t>
      </w:r>
      <w:r w:rsidRPr="005A295F">
        <w:rPr>
          <w:rFonts w:ascii="Times New Roman" w:hAnsi="Times New Roman" w:cs="Times New Roman"/>
          <w:sz w:val="20"/>
          <w:szCs w:val="20"/>
        </w:rPr>
        <w:t>0</w:t>
      </w:r>
      <w:r w:rsidRPr="008E03A8">
        <w:rPr>
          <w:rFonts w:ascii="Times New Roman" w:hAnsi="Times New Roman" w:cs="Times New Roman"/>
          <w:sz w:val="20"/>
          <w:szCs w:val="20"/>
        </w:rPr>
        <w:t>.</w:t>
      </w:r>
    </w:p>
    <w:p w14:paraId="48C9350A" w14:textId="77777777" w:rsidR="00861CB6" w:rsidRPr="005A295F" w:rsidRDefault="00861CB6" w:rsidP="005A295F">
      <w:pPr>
        <w:pStyle w:val="a4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95F">
        <w:rPr>
          <w:rFonts w:ascii="Times New Roman" w:hAnsi="Times New Roman" w:cs="Times New Roman"/>
          <w:sz w:val="20"/>
          <w:szCs w:val="20"/>
        </w:rPr>
        <w:t>Любая переписка признается юридически значимой, если она осуществлена по электронным адресам, указанным в п.10 Договора.</w:t>
      </w:r>
    </w:p>
    <w:p w14:paraId="48C9350B" w14:textId="77777777" w:rsidR="00861CB6" w:rsidRPr="005A295F" w:rsidRDefault="00861CB6" w:rsidP="005A295F">
      <w:pPr>
        <w:pStyle w:val="a4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95F">
        <w:rPr>
          <w:rFonts w:ascii="Times New Roman" w:hAnsi="Times New Roman" w:cs="Times New Roman"/>
          <w:sz w:val="20"/>
          <w:szCs w:val="20"/>
        </w:rPr>
        <w:t>В случае изменения адреса электронной почты каждая из Сторон обязуется уведомить другую в течение 1 (одного) рабочего дня с момента такого изменения. Риски, связанные с неисполнением данной обязанности, несет Сторона, ее не исполнившая. В таком случае, сообщение, направленное на прежний электронный адрес, считается полученным Адресатом.</w:t>
      </w:r>
    </w:p>
    <w:p w14:paraId="48C9350C" w14:textId="77777777" w:rsidR="00861CB6" w:rsidRPr="005A295F" w:rsidRDefault="00861CB6" w:rsidP="005A295F">
      <w:pPr>
        <w:pStyle w:val="a4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03A8">
        <w:rPr>
          <w:rFonts w:ascii="Times New Roman" w:hAnsi="Times New Roman" w:cs="Times New Roman"/>
          <w:sz w:val="20"/>
          <w:szCs w:val="20"/>
        </w:rPr>
        <w:t>Счет на оплату Услуг направляется по электронной почте в адрес Заказчика, и считается полученным и подлежащим к оплате в день направления его Исполнителем.</w:t>
      </w:r>
    </w:p>
    <w:p w14:paraId="2A693BA7" w14:textId="77777777" w:rsidR="005A295F" w:rsidRDefault="00071E5A" w:rsidP="00071E5A">
      <w:pPr>
        <w:pStyle w:val="a4"/>
        <w:numPr>
          <w:ilvl w:val="0"/>
          <w:numId w:val="5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Исполнитель обязуется приступить к оказанию услуг в течение 3 (трех) рабочих дней с момента оплаты счета Заказчиком.</w:t>
      </w:r>
    </w:p>
    <w:p w14:paraId="48C9350E" w14:textId="1700DA8B" w:rsidR="00071E5A" w:rsidRPr="005A295F" w:rsidRDefault="00071E5A" w:rsidP="00071E5A">
      <w:pPr>
        <w:pStyle w:val="a4"/>
        <w:numPr>
          <w:ilvl w:val="0"/>
          <w:numId w:val="5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95F">
        <w:rPr>
          <w:rFonts w:ascii="Times New Roman" w:hAnsi="Times New Roman" w:cs="Times New Roman"/>
          <w:sz w:val="20"/>
          <w:szCs w:val="20"/>
        </w:rPr>
        <w:t>Работы по поисковому продвижению делятся на два этапа</w:t>
      </w:r>
      <w:r w:rsidR="005A295F">
        <w:rPr>
          <w:rFonts w:ascii="Times New Roman" w:hAnsi="Times New Roman" w:cs="Times New Roman"/>
          <w:sz w:val="20"/>
          <w:szCs w:val="20"/>
        </w:rPr>
        <w:t>.</w:t>
      </w:r>
      <w:r w:rsidRPr="005A29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9350F" w14:textId="28F12050" w:rsidR="00071E5A" w:rsidRPr="00CA4FF0" w:rsidRDefault="00071E5A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Этап 1 - этап проведения базовых работ</w:t>
      </w:r>
      <w:r w:rsidR="005A295F">
        <w:rPr>
          <w:rFonts w:ascii="Times New Roman" w:hAnsi="Times New Roman" w:cs="Times New Roman"/>
          <w:sz w:val="20"/>
          <w:szCs w:val="20"/>
        </w:rPr>
        <w:t>. Срок работы</w:t>
      </w:r>
      <w:r w:rsidRPr="00CA4FF0">
        <w:rPr>
          <w:rFonts w:ascii="Times New Roman" w:hAnsi="Times New Roman" w:cs="Times New Roman"/>
          <w:sz w:val="20"/>
          <w:szCs w:val="20"/>
        </w:rPr>
        <w:t xml:space="preserve"> – 7 (семь) месяцев с момента оплаты первого счета по Договору.</w:t>
      </w:r>
    </w:p>
    <w:p w14:paraId="48C93510" w14:textId="25D5070F" w:rsidR="00071E5A" w:rsidRPr="00CA4FF0" w:rsidRDefault="00071E5A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Этап 2 - этап поддержания и улучшения достигнутых результатов</w:t>
      </w:r>
      <w:r w:rsidR="005A295F">
        <w:rPr>
          <w:rFonts w:ascii="Times New Roman" w:hAnsi="Times New Roman" w:cs="Times New Roman"/>
          <w:sz w:val="20"/>
          <w:szCs w:val="20"/>
        </w:rPr>
        <w:t>. Д</w:t>
      </w:r>
      <w:r w:rsidRPr="00CA4FF0">
        <w:rPr>
          <w:rFonts w:ascii="Times New Roman" w:hAnsi="Times New Roman" w:cs="Times New Roman"/>
          <w:sz w:val="20"/>
          <w:szCs w:val="20"/>
        </w:rPr>
        <w:t>атой начала Этапа 2 является первое число последнего календарного месяца по Этапу 1.</w:t>
      </w:r>
    </w:p>
    <w:p w14:paraId="48C93511" w14:textId="3CF2C1EB" w:rsidR="00071E5A" w:rsidRPr="00CA4FF0" w:rsidRDefault="005A295F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5.7. </w:t>
      </w:r>
      <w:r w:rsidR="00071E5A" w:rsidRPr="00CA4FF0">
        <w:rPr>
          <w:rFonts w:ascii="Times New Roman" w:hAnsi="Times New Roman" w:cs="Times New Roman"/>
          <w:sz w:val="20"/>
          <w:szCs w:val="20"/>
        </w:rPr>
        <w:t>На Этапе 1 Исполнитель осуществляет мероприятия, направленные на вывод сайта Заказчика в ТОП-10 выдачи поисковой системы по запросам, указанных в Приложении 2, в том числе:</w:t>
      </w:r>
    </w:p>
    <w:p w14:paraId="48C93512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анализ показателей индексации страниц сайта и оценка уровня значимости сайта поисковыми системами;</w:t>
      </w:r>
    </w:p>
    <w:p w14:paraId="48C93513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анализ дружественности сайта по отношению к поисковыми системам, поиск возможных проблем в обработке сайта поисковыми системами;</w:t>
      </w:r>
    </w:p>
    <w:p w14:paraId="48C93514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анализ текущего положения сайта по целевым запросам во всех поисковых системах;</w:t>
      </w:r>
    </w:p>
    <w:p w14:paraId="48C93515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анализ внутренней структуры сайта;</w:t>
      </w:r>
    </w:p>
    <w:p w14:paraId="48C93516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анализ контента сайта с точки зрения возможности продвижения и проверка уникальности текстового наполнения сайта;</w:t>
      </w:r>
    </w:p>
    <w:p w14:paraId="48C93517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технический аудит программного и сетевого окружения сайта, внутреннего кода сайта;</w:t>
      </w:r>
    </w:p>
    <w:p w14:paraId="48C93518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подбор стратегии поискового продвижения сайта;</w:t>
      </w:r>
    </w:p>
    <w:p w14:paraId="48C93519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регистрация сайта в различных интернет-справочниках и интернет-каталогах;</w:t>
      </w:r>
    </w:p>
    <w:p w14:paraId="48C9351A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оптимизация ссылочной структуры сайта для целей продвижения;</w:t>
      </w:r>
    </w:p>
    <w:p w14:paraId="48C9351B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lastRenderedPageBreak/>
        <w:t>оптимизация программного кода для целей корректного индексирования сайта поисковыми системами;</w:t>
      </w:r>
    </w:p>
    <w:p w14:paraId="48C9351C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работа по устранению негативных факторов для быстрой и качественной индексации поисковыми системами;</w:t>
      </w:r>
    </w:p>
    <w:p w14:paraId="48C9351D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подготовка текстов релевантных согласованным поисковым запросам и оптимизация содержания сайта;</w:t>
      </w:r>
    </w:p>
    <w:p w14:paraId="48C9351E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мониторинг и анализ позиций ключевых слов и позиций сайтов конкурентов в результатах поиска;</w:t>
      </w:r>
    </w:p>
    <w:p w14:paraId="48C9351F" w14:textId="77777777" w:rsidR="00071E5A" w:rsidRPr="00CA4FF0" w:rsidRDefault="00071E5A" w:rsidP="00071E5A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прочие методы.</w:t>
      </w:r>
    </w:p>
    <w:p w14:paraId="48C93520" w14:textId="43B4DF79" w:rsidR="00071E5A" w:rsidRPr="00CA4FF0" w:rsidRDefault="005A295F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5.7.1. </w:t>
      </w:r>
      <w:r w:rsidR="00071E5A" w:rsidRPr="00CA4FF0">
        <w:rPr>
          <w:rFonts w:ascii="Times New Roman" w:hAnsi="Times New Roman" w:cs="Times New Roman"/>
          <w:sz w:val="20"/>
          <w:szCs w:val="20"/>
        </w:rPr>
        <w:t xml:space="preserve">При возникновении причин, указанных в п. 1.7., препятствующих оказанию услуг Исполнителем по графику работы Этапа 1, услуги считаются оказанными Исполнителем надлежащим образом и подлежат 100% оплате согласно Приложению 2. </w:t>
      </w:r>
    </w:p>
    <w:p w14:paraId="48C93521" w14:textId="54F3DC68" w:rsidR="00071E5A" w:rsidRPr="00CA4FF0" w:rsidRDefault="005A295F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5.8. </w:t>
      </w:r>
      <w:r w:rsidR="00071E5A" w:rsidRPr="00CA4FF0">
        <w:rPr>
          <w:rFonts w:ascii="Times New Roman" w:hAnsi="Times New Roman" w:cs="Times New Roman"/>
          <w:sz w:val="20"/>
          <w:szCs w:val="20"/>
        </w:rPr>
        <w:t xml:space="preserve">Услуга по Этапу 1 считается надлежаще исполненной, если в течение 1 (одних) суток по окончании работы зафиксировано нахождение сайта в ТОП-10 поисковой выдачи по запросам, указанных в Приложении 1. </w:t>
      </w:r>
    </w:p>
    <w:p w14:paraId="48C93522" w14:textId="09D7B00B" w:rsidR="00071E5A" w:rsidRPr="00CA4FF0" w:rsidRDefault="005A295F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5.9. </w:t>
      </w:r>
      <w:r w:rsidR="00071E5A" w:rsidRPr="00CA4FF0">
        <w:rPr>
          <w:rFonts w:ascii="Times New Roman" w:hAnsi="Times New Roman" w:cs="Times New Roman"/>
          <w:sz w:val="20"/>
          <w:szCs w:val="20"/>
        </w:rPr>
        <w:t xml:space="preserve">По запросам, не попавших в ТОП-10, согласно Приложению 2, Исполнитель обязуется провести поисковый аудит. </w:t>
      </w:r>
    </w:p>
    <w:p w14:paraId="48C93523" w14:textId="7ED84711" w:rsidR="00071E5A" w:rsidRPr="00CA4FF0" w:rsidRDefault="005A295F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5.9.1. </w:t>
      </w:r>
      <w:r w:rsidR="00071E5A" w:rsidRPr="00CA4FF0">
        <w:rPr>
          <w:rFonts w:ascii="Times New Roman" w:hAnsi="Times New Roman" w:cs="Times New Roman"/>
          <w:sz w:val="20"/>
          <w:szCs w:val="20"/>
        </w:rPr>
        <w:t>По результатам поискового аудита Заказчик имеет право выбрать вариант последующей работы:</w:t>
      </w:r>
    </w:p>
    <w:p w14:paraId="48C93524" w14:textId="77777777" w:rsidR="00071E5A" w:rsidRPr="00CA4FF0" w:rsidRDefault="00071E5A" w:rsidP="00071E5A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Вариант 1: для ключевых запросов, не попавших в ТОП-10, увеличить срок вывода за счет Исполнителя; </w:t>
      </w:r>
    </w:p>
    <w:p w14:paraId="48C93525" w14:textId="77777777" w:rsidR="00071E5A" w:rsidRPr="00CA4FF0" w:rsidRDefault="00071E5A" w:rsidP="00071E5A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Вариант 2: внести изменения в список ключевых фраз, указанных в Приложении 2, с последующей работой по выводу их в ТОП-10 за счет Исполнителя.</w:t>
      </w:r>
    </w:p>
    <w:p w14:paraId="48C93526" w14:textId="0B4B4153" w:rsidR="00071E5A" w:rsidRPr="00CA4FF0" w:rsidRDefault="005A295F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5.10. </w:t>
      </w:r>
      <w:r w:rsidR="00071E5A" w:rsidRPr="00CA4FF0">
        <w:rPr>
          <w:rFonts w:ascii="Times New Roman" w:hAnsi="Times New Roman" w:cs="Times New Roman"/>
          <w:sz w:val="20"/>
          <w:szCs w:val="20"/>
        </w:rPr>
        <w:t xml:space="preserve">На Этапе 2 оказания услуг производится поддержка основной выдачи сайта в ТОП-10, ТОП-6, ТОП-3 поисковых систем по ключевым запросам и стоимостью согласно Приложению </w:t>
      </w:r>
      <w:r>
        <w:rPr>
          <w:rFonts w:ascii="Times New Roman" w:hAnsi="Times New Roman" w:cs="Times New Roman"/>
          <w:sz w:val="20"/>
          <w:szCs w:val="20"/>
        </w:rPr>
        <w:t>3</w:t>
      </w:r>
      <w:r w:rsidR="00071E5A" w:rsidRPr="00CA4FF0">
        <w:rPr>
          <w:rFonts w:ascii="Times New Roman" w:hAnsi="Times New Roman" w:cs="Times New Roman"/>
          <w:sz w:val="20"/>
          <w:szCs w:val="20"/>
        </w:rPr>
        <w:t xml:space="preserve"> к настоящему Договору. На данном этапе Исполнитель выбирает по свое усмотрение методы поддержки и улучшения результатов. </w:t>
      </w:r>
    </w:p>
    <w:p w14:paraId="48C93527" w14:textId="2A6B7836" w:rsidR="00071E5A" w:rsidRPr="00CA4FF0" w:rsidRDefault="0032190E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5.11. </w:t>
      </w:r>
      <w:r w:rsidR="00071E5A" w:rsidRPr="00CA4FF0">
        <w:rPr>
          <w:rFonts w:ascii="Times New Roman" w:hAnsi="Times New Roman" w:cs="Times New Roman"/>
          <w:sz w:val="20"/>
          <w:szCs w:val="20"/>
        </w:rPr>
        <w:t>Исполнитель использует только законные методы поискового продвижения сайта.</w:t>
      </w:r>
    </w:p>
    <w:p w14:paraId="48C93528" w14:textId="5238AE1C" w:rsidR="00071E5A" w:rsidRPr="00CA4FF0" w:rsidRDefault="005A295F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</w:t>
      </w:r>
      <w:r w:rsidR="0032190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71E5A" w:rsidRPr="00CA4FF0">
        <w:rPr>
          <w:rFonts w:ascii="Times New Roman" w:hAnsi="Times New Roman" w:cs="Times New Roman"/>
          <w:sz w:val="20"/>
          <w:szCs w:val="20"/>
        </w:rPr>
        <w:t xml:space="preserve">Заказчик понимает, что значимое повышение позиции сайта возможно </w:t>
      </w:r>
      <w:r w:rsidR="0032190E">
        <w:rPr>
          <w:rFonts w:ascii="Times New Roman" w:hAnsi="Times New Roman" w:cs="Times New Roman"/>
          <w:sz w:val="20"/>
          <w:szCs w:val="20"/>
        </w:rPr>
        <w:t xml:space="preserve">только </w:t>
      </w:r>
      <w:r w:rsidR="00071E5A" w:rsidRPr="00CA4FF0">
        <w:rPr>
          <w:rFonts w:ascii="Times New Roman" w:hAnsi="Times New Roman" w:cs="Times New Roman"/>
          <w:sz w:val="20"/>
          <w:szCs w:val="20"/>
        </w:rPr>
        <w:t>по завершени</w:t>
      </w:r>
      <w:r w:rsidR="0032190E">
        <w:rPr>
          <w:rFonts w:ascii="Times New Roman" w:hAnsi="Times New Roman" w:cs="Times New Roman"/>
          <w:sz w:val="20"/>
          <w:szCs w:val="20"/>
        </w:rPr>
        <w:t>и</w:t>
      </w:r>
      <w:r w:rsidR="00071E5A" w:rsidRPr="00CA4FF0">
        <w:rPr>
          <w:rFonts w:ascii="Times New Roman" w:hAnsi="Times New Roman" w:cs="Times New Roman"/>
          <w:sz w:val="20"/>
          <w:szCs w:val="20"/>
        </w:rPr>
        <w:t xml:space="preserve"> Этапа 1.  </w:t>
      </w:r>
    </w:p>
    <w:p w14:paraId="48C93529" w14:textId="1994B924" w:rsidR="00071E5A" w:rsidRPr="00CA4FF0" w:rsidRDefault="0032190E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5.13. </w:t>
      </w:r>
      <w:r w:rsidR="00071E5A" w:rsidRPr="00CA4FF0">
        <w:rPr>
          <w:rFonts w:ascii="Times New Roman" w:hAnsi="Times New Roman" w:cs="Times New Roman"/>
          <w:sz w:val="20"/>
          <w:szCs w:val="20"/>
        </w:rPr>
        <w:t>Результаты работы Исполнителя фиксируются в ежемесячном отчете, предоставляемый Заказчику до 10 (десять) числа месяца, следующего за отчетным:</w:t>
      </w:r>
    </w:p>
    <w:p w14:paraId="48C9352A" w14:textId="18C4C31C" w:rsidR="00071E5A" w:rsidRPr="00CA4FF0" w:rsidRDefault="00071E5A" w:rsidP="00071E5A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На Этапе 1 </w:t>
      </w:r>
      <w:r w:rsidR="0032190E">
        <w:rPr>
          <w:rFonts w:ascii="Times New Roman" w:hAnsi="Times New Roman" w:cs="Times New Roman"/>
          <w:sz w:val="20"/>
          <w:szCs w:val="20"/>
        </w:rPr>
        <w:t>-</w:t>
      </w:r>
      <w:r w:rsidRPr="00CA4FF0">
        <w:rPr>
          <w:rFonts w:ascii="Times New Roman" w:hAnsi="Times New Roman" w:cs="Times New Roman"/>
          <w:sz w:val="20"/>
          <w:szCs w:val="20"/>
        </w:rPr>
        <w:t xml:space="preserve"> список всех проведенных работ;</w:t>
      </w:r>
    </w:p>
    <w:p w14:paraId="48C9352B" w14:textId="0A84A20A" w:rsidR="00071E5A" w:rsidRPr="00CA4FF0" w:rsidRDefault="00071E5A" w:rsidP="00071E5A">
      <w:pPr>
        <w:pStyle w:val="a4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На Этапе 2 - позиции сайта Заказчика по ключевым запросам по согласованным поисковым системам</w:t>
      </w:r>
      <w:r w:rsidR="0032190E">
        <w:rPr>
          <w:rFonts w:ascii="Times New Roman" w:hAnsi="Times New Roman" w:cs="Times New Roman"/>
          <w:sz w:val="20"/>
          <w:szCs w:val="20"/>
        </w:rPr>
        <w:t>.</w:t>
      </w:r>
    </w:p>
    <w:p w14:paraId="48C9352C" w14:textId="289F6BCF" w:rsidR="00071E5A" w:rsidRPr="00454EFA" w:rsidRDefault="0032190E" w:rsidP="00071E5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5.13.1. </w:t>
      </w:r>
      <w:r w:rsidR="00071E5A" w:rsidRPr="00454EFA">
        <w:rPr>
          <w:rFonts w:ascii="Times New Roman" w:hAnsi="Times New Roman" w:cs="Times New Roman"/>
          <w:sz w:val="20"/>
          <w:szCs w:val="20"/>
        </w:rPr>
        <w:t>Отчет направляется Заказчику посредством электронной почты на адрес, указанный в п. 1</w:t>
      </w:r>
      <w:r w:rsidR="00454EFA" w:rsidRPr="00454EFA">
        <w:rPr>
          <w:rFonts w:ascii="Times New Roman" w:hAnsi="Times New Roman" w:cs="Times New Roman"/>
          <w:sz w:val="20"/>
          <w:szCs w:val="20"/>
        </w:rPr>
        <w:t>0</w:t>
      </w:r>
      <w:r w:rsidR="00071E5A" w:rsidRPr="00454EFA">
        <w:rPr>
          <w:rFonts w:ascii="Times New Roman" w:hAnsi="Times New Roman" w:cs="Times New Roman"/>
          <w:sz w:val="20"/>
          <w:szCs w:val="20"/>
        </w:rPr>
        <w:t>.</w:t>
      </w:r>
    </w:p>
    <w:p w14:paraId="48C9352D" w14:textId="6311928B" w:rsidR="00071E5A" w:rsidRPr="00454EFA" w:rsidRDefault="0032190E" w:rsidP="00071E5A">
      <w:pPr>
        <w:pStyle w:val="a4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5.13.2. </w:t>
      </w:r>
      <w:r w:rsidR="00071E5A" w:rsidRPr="00454EFA">
        <w:rPr>
          <w:rFonts w:ascii="Times New Roman" w:hAnsi="Times New Roman" w:cs="Times New Roman"/>
          <w:sz w:val="20"/>
          <w:szCs w:val="20"/>
        </w:rPr>
        <w:t xml:space="preserve">При наличии мотивированных возражений по отчету, Заказчик имеет право в течение 2 (двух) рабочих дней со дня отправки отчета Исполнителем, направить </w:t>
      </w:r>
      <w:r w:rsidRPr="00454EFA">
        <w:rPr>
          <w:rFonts w:ascii="Times New Roman" w:hAnsi="Times New Roman" w:cs="Times New Roman"/>
          <w:sz w:val="20"/>
          <w:szCs w:val="20"/>
        </w:rPr>
        <w:t>запрос на</w:t>
      </w:r>
      <w:r w:rsidR="00071E5A" w:rsidRPr="00454EFA">
        <w:rPr>
          <w:rFonts w:ascii="Times New Roman" w:hAnsi="Times New Roman" w:cs="Times New Roman"/>
          <w:sz w:val="20"/>
          <w:szCs w:val="20"/>
        </w:rPr>
        <w:t xml:space="preserve"> получени</w:t>
      </w:r>
      <w:r w:rsidRPr="00454EFA">
        <w:rPr>
          <w:rFonts w:ascii="Times New Roman" w:hAnsi="Times New Roman" w:cs="Times New Roman"/>
          <w:sz w:val="20"/>
          <w:szCs w:val="20"/>
        </w:rPr>
        <w:t>е</w:t>
      </w:r>
      <w:r w:rsidR="00071E5A" w:rsidRPr="00454EFA">
        <w:rPr>
          <w:rFonts w:ascii="Times New Roman" w:hAnsi="Times New Roman" w:cs="Times New Roman"/>
          <w:sz w:val="20"/>
          <w:szCs w:val="20"/>
        </w:rPr>
        <w:t xml:space="preserve"> </w:t>
      </w:r>
      <w:r w:rsidRPr="00454EFA">
        <w:rPr>
          <w:rFonts w:ascii="Times New Roman" w:hAnsi="Times New Roman" w:cs="Times New Roman"/>
          <w:sz w:val="20"/>
          <w:szCs w:val="20"/>
        </w:rPr>
        <w:t>разъяснений по итогам работы на адрес, указанный в п. 1</w:t>
      </w:r>
      <w:r w:rsidR="00454EFA" w:rsidRPr="00454EFA">
        <w:rPr>
          <w:rFonts w:ascii="Times New Roman" w:hAnsi="Times New Roman" w:cs="Times New Roman"/>
          <w:sz w:val="20"/>
          <w:szCs w:val="20"/>
        </w:rPr>
        <w:t>0</w:t>
      </w:r>
      <w:r w:rsidRPr="00454EFA">
        <w:rPr>
          <w:rFonts w:ascii="Times New Roman" w:hAnsi="Times New Roman" w:cs="Times New Roman"/>
          <w:sz w:val="20"/>
          <w:szCs w:val="20"/>
        </w:rPr>
        <w:t>.</w:t>
      </w:r>
    </w:p>
    <w:p w14:paraId="48C9352E" w14:textId="11D5883B" w:rsidR="00071E5A" w:rsidRPr="00454EFA" w:rsidRDefault="0032190E" w:rsidP="00071E5A">
      <w:pPr>
        <w:pStyle w:val="a4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>5.13.3.</w:t>
      </w:r>
      <w:r w:rsidR="00071E5A" w:rsidRPr="00454EFA">
        <w:rPr>
          <w:rFonts w:ascii="Times New Roman" w:hAnsi="Times New Roman" w:cs="Times New Roman"/>
          <w:sz w:val="20"/>
          <w:szCs w:val="20"/>
        </w:rPr>
        <w:t xml:space="preserve"> Отчет считается принятым, а услуги оказанными надлежащим образом</w:t>
      </w:r>
      <w:r w:rsidRPr="00454EFA">
        <w:rPr>
          <w:rFonts w:ascii="Times New Roman" w:hAnsi="Times New Roman" w:cs="Times New Roman"/>
          <w:sz w:val="20"/>
          <w:szCs w:val="20"/>
        </w:rPr>
        <w:t xml:space="preserve">, если от Заказчика не поступило мотивированных возражений. </w:t>
      </w:r>
    </w:p>
    <w:p w14:paraId="2AD1FB6A" w14:textId="77777777" w:rsidR="0032190E" w:rsidRPr="00454EFA" w:rsidRDefault="0032190E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5.14. 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По </w:t>
      </w:r>
      <w:r w:rsidR="00861CB6" w:rsidRPr="00454EFA">
        <w:rPr>
          <w:rFonts w:ascii="Times New Roman" w:hAnsi="Times New Roman" w:cs="Times New Roman"/>
          <w:sz w:val="20"/>
          <w:szCs w:val="20"/>
        </w:rPr>
        <w:t>окончанию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оказания </w:t>
      </w:r>
      <w:r w:rsidRPr="00454EFA">
        <w:rPr>
          <w:rFonts w:ascii="Times New Roman" w:hAnsi="Times New Roman" w:cs="Times New Roman"/>
          <w:sz w:val="20"/>
          <w:szCs w:val="20"/>
        </w:rPr>
        <w:t>у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слуги Исполнитель формирует </w:t>
      </w:r>
      <w:r w:rsidRPr="00454EFA">
        <w:rPr>
          <w:rFonts w:ascii="Times New Roman" w:hAnsi="Times New Roman" w:cs="Times New Roman"/>
          <w:sz w:val="20"/>
          <w:szCs w:val="20"/>
        </w:rPr>
        <w:t>А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кт </w:t>
      </w:r>
      <w:r w:rsidRPr="00454EFA">
        <w:rPr>
          <w:rFonts w:ascii="Times New Roman" w:hAnsi="Times New Roman" w:cs="Times New Roman"/>
          <w:sz w:val="20"/>
          <w:szCs w:val="20"/>
        </w:rPr>
        <w:t xml:space="preserve">выполненных работ </w:t>
      </w:r>
      <w:r w:rsidR="00861CB6" w:rsidRPr="008E03A8">
        <w:rPr>
          <w:rFonts w:ascii="Times New Roman" w:hAnsi="Times New Roman" w:cs="Times New Roman"/>
          <w:sz w:val="20"/>
          <w:szCs w:val="20"/>
        </w:rPr>
        <w:t>и направляет: ежемесячно</w:t>
      </w:r>
      <w:r w:rsidRPr="00454EFA">
        <w:rPr>
          <w:rFonts w:ascii="Times New Roman" w:hAnsi="Times New Roman" w:cs="Times New Roman"/>
          <w:sz w:val="20"/>
          <w:szCs w:val="20"/>
        </w:rPr>
        <w:t>:</w:t>
      </w:r>
    </w:p>
    <w:p w14:paraId="1DDF9DB6" w14:textId="7C784BCC" w:rsidR="0032190E" w:rsidRPr="00454EFA" w:rsidRDefault="00861CB6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A8">
        <w:rPr>
          <w:rFonts w:ascii="Times New Roman" w:hAnsi="Times New Roman" w:cs="Times New Roman"/>
          <w:sz w:val="20"/>
          <w:szCs w:val="20"/>
        </w:rPr>
        <w:t xml:space="preserve"> – на электронную почту Заказчика и/или через оператора ЭДО «</w:t>
      </w:r>
      <w:proofErr w:type="spellStart"/>
      <w:r w:rsidRPr="008E03A8">
        <w:rPr>
          <w:rFonts w:ascii="Times New Roman" w:hAnsi="Times New Roman" w:cs="Times New Roman"/>
          <w:sz w:val="20"/>
          <w:szCs w:val="20"/>
        </w:rPr>
        <w:t>Диадок</w:t>
      </w:r>
      <w:proofErr w:type="spellEnd"/>
      <w:r w:rsidRPr="008E03A8">
        <w:rPr>
          <w:rFonts w:ascii="Times New Roman" w:hAnsi="Times New Roman" w:cs="Times New Roman"/>
          <w:sz w:val="20"/>
          <w:szCs w:val="20"/>
        </w:rPr>
        <w:t>»</w:t>
      </w:r>
      <w:r w:rsidRPr="00454EF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32190E" w:rsidRPr="00454EFA">
          <w:rPr>
            <w:rStyle w:val="a6"/>
            <w:rFonts w:ascii="Times New Roman" w:hAnsi="Times New Roman" w:cs="Times New Roman"/>
            <w:sz w:val="20"/>
            <w:szCs w:val="20"/>
          </w:rPr>
          <w:t>https://kontur.ru/diadoc</w:t>
        </w:r>
      </w:hyperlink>
      <w:r w:rsidRPr="008E03A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8C9352F" w14:textId="710BB490" w:rsidR="00861CB6" w:rsidRPr="008E03A8" w:rsidRDefault="0032190E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- </w:t>
      </w:r>
      <w:r w:rsidR="00861CB6" w:rsidRPr="008E03A8">
        <w:rPr>
          <w:rFonts w:ascii="Times New Roman" w:hAnsi="Times New Roman" w:cs="Times New Roman"/>
          <w:sz w:val="20"/>
          <w:szCs w:val="20"/>
        </w:rPr>
        <w:t>1 (один) раз в квартал - Почтой России (по умолчанию) или курьерской службой (по договоренности).</w:t>
      </w:r>
    </w:p>
    <w:p w14:paraId="48C93530" w14:textId="51D72978" w:rsidR="00861CB6" w:rsidRPr="008E03A8" w:rsidRDefault="0032190E" w:rsidP="008E0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5.14.1. </w:t>
      </w:r>
      <w:r w:rsidR="00861CB6" w:rsidRPr="008E03A8">
        <w:rPr>
          <w:rFonts w:ascii="Times New Roman" w:hAnsi="Times New Roman" w:cs="Times New Roman"/>
          <w:sz w:val="20"/>
          <w:szCs w:val="20"/>
        </w:rPr>
        <w:t>Акт считается принятым в день направления его Исполнителем на электронную почту Заказчика или через оператора ЭДО «</w:t>
      </w:r>
      <w:proofErr w:type="spellStart"/>
      <w:r w:rsidR="00861CB6" w:rsidRPr="008E03A8">
        <w:rPr>
          <w:rFonts w:ascii="Times New Roman" w:hAnsi="Times New Roman" w:cs="Times New Roman"/>
          <w:sz w:val="20"/>
          <w:szCs w:val="20"/>
        </w:rPr>
        <w:t>Диадок</w:t>
      </w:r>
      <w:proofErr w:type="spellEnd"/>
      <w:r w:rsidR="00861CB6" w:rsidRPr="008E03A8">
        <w:rPr>
          <w:rFonts w:ascii="Times New Roman" w:hAnsi="Times New Roman" w:cs="Times New Roman"/>
          <w:sz w:val="20"/>
          <w:szCs w:val="20"/>
        </w:rPr>
        <w:t>».</w:t>
      </w:r>
    </w:p>
    <w:p w14:paraId="48C93531" w14:textId="1C773DA8" w:rsidR="00861CB6" w:rsidRPr="00454EFA" w:rsidRDefault="0032190E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5.15. </w:t>
      </w:r>
      <w:r w:rsidR="00861CB6" w:rsidRPr="00454EFA">
        <w:rPr>
          <w:rFonts w:ascii="Times New Roman" w:hAnsi="Times New Roman" w:cs="Times New Roman"/>
          <w:sz w:val="20"/>
          <w:szCs w:val="20"/>
        </w:rPr>
        <w:t xml:space="preserve">В течение 5 (пяти) рабочих дней с момента получения Заказчик обязан </w:t>
      </w:r>
      <w:r w:rsidR="00861CB6" w:rsidRPr="008E03A8">
        <w:rPr>
          <w:rFonts w:ascii="Times New Roman" w:hAnsi="Times New Roman" w:cs="Times New Roman"/>
          <w:sz w:val="20"/>
          <w:szCs w:val="20"/>
        </w:rPr>
        <w:t>направить подписанный Акт ответным электронным письмом или через оператора ЭДО «</w:t>
      </w:r>
      <w:proofErr w:type="spellStart"/>
      <w:r w:rsidR="00861CB6" w:rsidRPr="008E03A8">
        <w:rPr>
          <w:rFonts w:ascii="Times New Roman" w:hAnsi="Times New Roman" w:cs="Times New Roman"/>
          <w:sz w:val="20"/>
          <w:szCs w:val="20"/>
        </w:rPr>
        <w:t>Диадок</w:t>
      </w:r>
      <w:proofErr w:type="spellEnd"/>
      <w:r w:rsidR="00861CB6" w:rsidRPr="008E03A8">
        <w:rPr>
          <w:rFonts w:ascii="Times New Roman" w:hAnsi="Times New Roman" w:cs="Times New Roman"/>
          <w:sz w:val="20"/>
          <w:szCs w:val="20"/>
        </w:rPr>
        <w:t>»</w:t>
      </w:r>
      <w:r w:rsidR="00861CB6" w:rsidRPr="00454EFA">
        <w:rPr>
          <w:rFonts w:ascii="Times New Roman" w:hAnsi="Times New Roman" w:cs="Times New Roman"/>
          <w:sz w:val="20"/>
          <w:szCs w:val="20"/>
        </w:rPr>
        <w:t xml:space="preserve"> https://kontur.ru/diadoc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C93532" w14:textId="2C502541" w:rsidR="00861CB6" w:rsidRPr="00454EFA" w:rsidRDefault="0032190E" w:rsidP="008E0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5.16. </w:t>
      </w:r>
      <w:r w:rsidR="00861CB6" w:rsidRPr="008E03A8">
        <w:rPr>
          <w:rFonts w:ascii="Times New Roman" w:hAnsi="Times New Roman" w:cs="Times New Roman"/>
          <w:sz w:val="20"/>
          <w:szCs w:val="20"/>
        </w:rPr>
        <w:t>В случае несогласия с качеством и объемом выполненных работ Заказчик обязан направить в течении течение 5 (пяти) рабочих дней мотивированный отказ от приемки работы в письменной форме в адрес Исполнителя</w:t>
      </w:r>
      <w:r w:rsidR="00861CB6" w:rsidRPr="00454EFA">
        <w:rPr>
          <w:rFonts w:ascii="Times New Roman" w:hAnsi="Times New Roman" w:cs="Times New Roman"/>
          <w:sz w:val="20"/>
          <w:szCs w:val="20"/>
        </w:rPr>
        <w:t>: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на официальный электронный адрес</w:t>
      </w:r>
      <w:r w:rsidR="00861CB6" w:rsidRPr="00454EFA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861CB6" w:rsidRPr="00454EFA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office</w:t>
        </w:r>
        <w:r w:rsidR="00861CB6" w:rsidRPr="008E03A8">
          <w:rPr>
            <w:rStyle w:val="a6"/>
            <w:rFonts w:ascii="Times New Roman" w:hAnsi="Times New Roman" w:cs="Times New Roman"/>
            <w:color w:val="auto"/>
          </w:rPr>
          <w:t>@</w:t>
        </w:r>
        <w:proofErr w:type="spellStart"/>
        <w:r w:rsidR="00861CB6" w:rsidRPr="00454EFA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yalstudio</w:t>
        </w:r>
        <w:proofErr w:type="spellEnd"/>
        <w:r w:rsidR="00861CB6" w:rsidRPr="008E03A8">
          <w:rPr>
            <w:rStyle w:val="a6"/>
            <w:rFonts w:ascii="Times New Roman" w:hAnsi="Times New Roman" w:cs="Times New Roman"/>
            <w:color w:val="auto"/>
          </w:rPr>
          <w:t>.</w:t>
        </w:r>
        <w:proofErr w:type="spellStart"/>
        <w:r w:rsidR="00861CB6" w:rsidRPr="00454EFA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или на юридический адрес Исполнителя</w:t>
      </w:r>
      <w:r w:rsidR="00861CB6" w:rsidRPr="00454EFA">
        <w:rPr>
          <w:rFonts w:ascii="Times New Roman" w:hAnsi="Times New Roman" w:cs="Times New Roman"/>
          <w:sz w:val="20"/>
          <w:szCs w:val="20"/>
        </w:rPr>
        <w:t xml:space="preserve">, у казанный в </w:t>
      </w:r>
      <w:r w:rsidR="00861CB6" w:rsidRPr="008E03A8">
        <w:rPr>
          <w:rFonts w:ascii="Times New Roman" w:hAnsi="Times New Roman" w:cs="Times New Roman"/>
          <w:sz w:val="20"/>
          <w:szCs w:val="20"/>
        </w:rPr>
        <w:t>п. 1</w:t>
      </w:r>
      <w:r w:rsidR="00861CB6" w:rsidRPr="00454EFA">
        <w:rPr>
          <w:rFonts w:ascii="Times New Roman" w:hAnsi="Times New Roman" w:cs="Times New Roman"/>
          <w:sz w:val="20"/>
          <w:szCs w:val="20"/>
        </w:rPr>
        <w:t>0</w:t>
      </w:r>
      <w:r w:rsidR="00861CB6" w:rsidRPr="008E03A8">
        <w:rPr>
          <w:rFonts w:ascii="Times New Roman" w:hAnsi="Times New Roman" w:cs="Times New Roman"/>
          <w:sz w:val="20"/>
          <w:szCs w:val="20"/>
        </w:rPr>
        <w:t>.</w:t>
      </w:r>
    </w:p>
    <w:p w14:paraId="48C93533" w14:textId="173E3713" w:rsidR="00861CB6" w:rsidRPr="00CA4FF0" w:rsidRDefault="0032190E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EFA">
        <w:rPr>
          <w:rFonts w:ascii="Times New Roman" w:hAnsi="Times New Roman" w:cs="Times New Roman"/>
          <w:sz w:val="20"/>
          <w:szCs w:val="20"/>
        </w:rPr>
        <w:t xml:space="preserve">5.17. 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В случае </w:t>
      </w:r>
      <w:proofErr w:type="spellStart"/>
      <w:r w:rsidR="00861CB6" w:rsidRPr="00454EFA">
        <w:rPr>
          <w:rFonts w:ascii="Times New Roman" w:hAnsi="Times New Roman" w:cs="Times New Roman"/>
          <w:sz w:val="20"/>
          <w:szCs w:val="20"/>
        </w:rPr>
        <w:t>неподписания</w:t>
      </w:r>
      <w:proofErr w:type="spellEnd"/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Заказчиком </w:t>
      </w:r>
      <w:r w:rsidRPr="008E03A8">
        <w:rPr>
          <w:rFonts w:ascii="Times New Roman" w:hAnsi="Times New Roman" w:cs="Times New Roman"/>
          <w:sz w:val="20"/>
          <w:szCs w:val="20"/>
        </w:rPr>
        <w:t xml:space="preserve">акта выполненных работ 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в </w:t>
      </w:r>
      <w:r w:rsidRPr="008E03A8">
        <w:rPr>
          <w:rFonts w:ascii="Times New Roman" w:hAnsi="Times New Roman" w:cs="Times New Roman"/>
          <w:sz w:val="20"/>
          <w:szCs w:val="20"/>
        </w:rPr>
        <w:t>сроки</w:t>
      </w:r>
      <w:r w:rsidRPr="00454EFA">
        <w:rPr>
          <w:rFonts w:ascii="Times New Roman" w:hAnsi="Times New Roman" w:cs="Times New Roman"/>
          <w:sz w:val="20"/>
          <w:szCs w:val="20"/>
        </w:rPr>
        <w:t xml:space="preserve"> </w:t>
      </w:r>
      <w:r w:rsidR="00861CB6" w:rsidRPr="008E03A8">
        <w:rPr>
          <w:rFonts w:ascii="Times New Roman" w:hAnsi="Times New Roman" w:cs="Times New Roman"/>
          <w:sz w:val="20"/>
          <w:szCs w:val="20"/>
        </w:rPr>
        <w:t>установленные в п</w:t>
      </w:r>
      <w:r w:rsidRPr="00454EFA">
        <w:rPr>
          <w:rFonts w:ascii="Times New Roman" w:hAnsi="Times New Roman" w:cs="Times New Roman"/>
          <w:sz w:val="20"/>
          <w:szCs w:val="20"/>
        </w:rPr>
        <w:t>.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 5.</w:t>
      </w:r>
      <w:r w:rsidRPr="00454EFA">
        <w:rPr>
          <w:rFonts w:ascii="Times New Roman" w:hAnsi="Times New Roman" w:cs="Times New Roman"/>
          <w:sz w:val="20"/>
          <w:szCs w:val="20"/>
        </w:rPr>
        <w:t>1</w:t>
      </w:r>
      <w:r w:rsidR="00861CB6" w:rsidRPr="00454EFA">
        <w:rPr>
          <w:rFonts w:ascii="Times New Roman" w:hAnsi="Times New Roman" w:cs="Times New Roman"/>
          <w:sz w:val="20"/>
          <w:szCs w:val="20"/>
        </w:rPr>
        <w:t>5</w:t>
      </w:r>
      <w:r w:rsidR="00861CB6" w:rsidRPr="008E03A8">
        <w:rPr>
          <w:rFonts w:ascii="Times New Roman" w:hAnsi="Times New Roman" w:cs="Times New Roman"/>
          <w:sz w:val="20"/>
          <w:szCs w:val="20"/>
        </w:rPr>
        <w:t>.</w:t>
      </w:r>
      <w:r w:rsidRPr="00454EFA">
        <w:rPr>
          <w:rFonts w:ascii="Times New Roman" w:hAnsi="Times New Roman" w:cs="Times New Roman"/>
          <w:sz w:val="20"/>
          <w:szCs w:val="20"/>
        </w:rPr>
        <w:t xml:space="preserve"> </w:t>
      </w:r>
      <w:r w:rsidR="00861CB6" w:rsidRPr="008E03A8">
        <w:rPr>
          <w:rFonts w:ascii="Times New Roman" w:hAnsi="Times New Roman" w:cs="Times New Roman"/>
          <w:sz w:val="20"/>
          <w:szCs w:val="20"/>
        </w:rPr>
        <w:t xml:space="preserve">и </w:t>
      </w:r>
      <w:r w:rsidRPr="00454EFA">
        <w:rPr>
          <w:rFonts w:ascii="Times New Roman" w:hAnsi="Times New Roman" w:cs="Times New Roman"/>
          <w:sz w:val="20"/>
          <w:szCs w:val="20"/>
        </w:rPr>
        <w:t>согласно п.5.16.</w:t>
      </w:r>
      <w:r w:rsidRPr="008E03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1CB6" w:rsidRPr="008E03A8">
        <w:rPr>
          <w:rFonts w:ascii="Times New Roman" w:hAnsi="Times New Roman" w:cs="Times New Roman"/>
          <w:sz w:val="20"/>
          <w:szCs w:val="20"/>
        </w:rPr>
        <w:t>ненаправления</w:t>
      </w:r>
      <w:proofErr w:type="spellEnd"/>
      <w:r w:rsidR="00861CB6" w:rsidRPr="008E03A8">
        <w:rPr>
          <w:rFonts w:ascii="Times New Roman" w:hAnsi="Times New Roman" w:cs="Times New Roman"/>
          <w:sz w:val="20"/>
          <w:szCs w:val="20"/>
        </w:rPr>
        <w:t xml:space="preserve"> Исполнителю мотивированного отказа от приемки работы в письменной форме, работа считается принятой, а услуги оказанными надлежащим образом, и Исполнитель в одностороннем порядке подписывает акт</w:t>
      </w:r>
      <w:r w:rsidR="00861CB6" w:rsidRPr="00CA4FF0">
        <w:rPr>
          <w:rFonts w:ascii="Times New Roman" w:hAnsi="Times New Roman" w:cs="Times New Roman"/>
          <w:sz w:val="20"/>
          <w:szCs w:val="20"/>
        </w:rPr>
        <w:t xml:space="preserve"> выполненных работ.</w:t>
      </w:r>
    </w:p>
    <w:p w14:paraId="48C93534" w14:textId="6959B0FD" w:rsidR="00861CB6" w:rsidRPr="00CA4FF0" w:rsidRDefault="00FA5B7F" w:rsidP="003219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5.18. </w:t>
      </w:r>
      <w:r w:rsidR="00861CB6" w:rsidRPr="00CA4FF0">
        <w:rPr>
          <w:rFonts w:ascii="Times New Roman" w:hAnsi="Times New Roman" w:cs="Times New Roman"/>
          <w:sz w:val="20"/>
          <w:szCs w:val="20"/>
        </w:rPr>
        <w:t xml:space="preserve">Стороны признают силу документов, полученных по электронной почте равной юридической силе документов, полученных на бумажном носителе. </w:t>
      </w:r>
    </w:p>
    <w:p w14:paraId="48C93535" w14:textId="77777777" w:rsidR="00F175E1" w:rsidRPr="00CA4FF0" w:rsidRDefault="00F175E1" w:rsidP="00F175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39" w14:textId="77777777" w:rsidR="00861CB6" w:rsidRPr="00CA4FF0" w:rsidRDefault="00861CB6" w:rsidP="00FA5B7F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48C9353A" w14:textId="2141BD80" w:rsidR="00861CB6" w:rsidRPr="00FA5B7F" w:rsidRDefault="00861CB6" w:rsidP="00FA5B7F">
      <w:pPr>
        <w:pStyle w:val="a4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своих обязанностей по Договору в соответствии с Договором и законодательством Российской Федерации.</w:t>
      </w:r>
    </w:p>
    <w:p w14:paraId="48C9353B" w14:textId="77777777" w:rsidR="00F175E1" w:rsidRPr="00FA5B7F" w:rsidRDefault="00F175E1" w:rsidP="00FA5B7F">
      <w:pPr>
        <w:pStyle w:val="a4"/>
        <w:numPr>
          <w:ilvl w:val="0"/>
          <w:numId w:val="5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содержание информации, представленной Заказчиком для ее размещения в рамках настоящего Договора, в том числе в части нарушения авторских, смежных, промышленных и иных прав.</w:t>
      </w:r>
    </w:p>
    <w:p w14:paraId="48C93543" w14:textId="0783BBB6" w:rsidR="00861CB6" w:rsidRPr="00FA5B7F" w:rsidRDefault="00861CB6" w:rsidP="00FA5B7F">
      <w:pPr>
        <w:pStyle w:val="a4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эпидемий и других независящих от Сторон обстоятельств.</w:t>
      </w:r>
    </w:p>
    <w:p w14:paraId="48C93544" w14:textId="1BC7A8C9" w:rsidR="00F175E1" w:rsidRPr="00FA5B7F" w:rsidRDefault="00861CB6" w:rsidP="00FA5B7F">
      <w:pPr>
        <w:pStyle w:val="a4"/>
        <w:numPr>
          <w:ilvl w:val="0"/>
          <w:numId w:val="5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</w:t>
      </w:r>
      <w:r w:rsidRPr="008E03A8">
        <w:rPr>
          <w:rFonts w:ascii="Times New Roman" w:hAnsi="Times New Roman" w:cs="Times New Roman"/>
          <w:sz w:val="20"/>
          <w:szCs w:val="20"/>
        </w:rPr>
        <w:t>действий</w:t>
      </w:r>
      <w:r w:rsidRPr="00FA5B7F">
        <w:rPr>
          <w:rFonts w:ascii="Times New Roman" w:hAnsi="Times New Roman" w:cs="Times New Roman"/>
          <w:sz w:val="20"/>
          <w:szCs w:val="20"/>
        </w:rPr>
        <w:t xml:space="preserve"> органов государственной </w:t>
      </w:r>
      <w:r w:rsidRPr="00FA5B7F">
        <w:rPr>
          <w:rFonts w:ascii="Times New Roman" w:hAnsi="Times New Roman" w:cs="Times New Roman"/>
          <w:sz w:val="20"/>
          <w:szCs w:val="20"/>
        </w:rPr>
        <w:lastRenderedPageBreak/>
        <w:t>власти при условии уведомления об этом другой Стороны в течение 5 (пяти) рабочих дней с момента возникновения таких обстоятельств.</w:t>
      </w:r>
      <w:r w:rsidR="00F175E1" w:rsidRPr="00FA5B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93545" w14:textId="3F06A354" w:rsidR="00861CB6" w:rsidRDefault="00F175E1" w:rsidP="00FA5B7F">
      <w:pPr>
        <w:pStyle w:val="a4"/>
        <w:numPr>
          <w:ilvl w:val="0"/>
          <w:numId w:val="5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5B7F">
        <w:rPr>
          <w:rFonts w:ascii="Times New Roman" w:hAnsi="Times New Roman" w:cs="Times New Roman"/>
          <w:sz w:val="20"/>
          <w:szCs w:val="20"/>
        </w:rPr>
        <w:t>При просрочке исполнения денежных обязательств по настоящему Договору Стороны уплачивают пеню в размере 0,1</w:t>
      </w:r>
      <w:r w:rsidR="00FA5B7F">
        <w:rPr>
          <w:rFonts w:ascii="Times New Roman" w:hAnsi="Times New Roman" w:cs="Times New Roman"/>
          <w:sz w:val="20"/>
          <w:szCs w:val="20"/>
        </w:rPr>
        <w:t xml:space="preserve"> </w:t>
      </w:r>
      <w:r w:rsidRPr="00FA5B7F">
        <w:rPr>
          <w:rFonts w:ascii="Times New Roman" w:hAnsi="Times New Roman" w:cs="Times New Roman"/>
          <w:sz w:val="20"/>
          <w:szCs w:val="20"/>
        </w:rPr>
        <w:t>% от суммы задолженности за каждый день просрочки по день фактической уплаты, но не более 10 % от просроченной суммы.</w:t>
      </w:r>
    </w:p>
    <w:p w14:paraId="7CB4AFAB" w14:textId="77777777" w:rsidR="00454EFA" w:rsidRPr="00FA5B7F" w:rsidRDefault="00454EFA" w:rsidP="00454EFA">
      <w:pPr>
        <w:pStyle w:val="a4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93547" w14:textId="77777777" w:rsidR="00861CB6" w:rsidRPr="00CA4FF0" w:rsidRDefault="00861CB6" w:rsidP="00FA5B7F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Срок действия, изменение и прекращение договора</w:t>
      </w:r>
    </w:p>
    <w:p w14:paraId="48C93548" w14:textId="66A48947" w:rsidR="00861CB6" w:rsidRPr="00CA4FF0" w:rsidRDefault="00861CB6" w:rsidP="00FA5B7F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Настоящий Договор заключается на срок 12 (Двенадцать) месяцев и вступает в силу с даты подписания обеими Сторонами. </w:t>
      </w:r>
    </w:p>
    <w:p w14:paraId="48C93549" w14:textId="6010DB48" w:rsidR="00861CB6" w:rsidRPr="00CA4FF0" w:rsidRDefault="00861CB6" w:rsidP="008E03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Договор считается пролонгированным на 1 (один) календарный год, если ни одна из Сторон не уведомит другую о прекращении сотрудничества не позднее, чем за 30 (тридцать) календарных дней до срока окончания действия Договора. Пролонгация возможна неограниченное количество раз. </w:t>
      </w:r>
    </w:p>
    <w:p w14:paraId="48C9354A" w14:textId="77777777" w:rsidR="00861CB6" w:rsidRPr="00CA4FF0" w:rsidRDefault="00861CB6" w:rsidP="00FA5B7F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Исполнитель имеет право один раз в год изменить стоимость Услуг по Договору, предварительно уведомив Заказчика. </w:t>
      </w:r>
    </w:p>
    <w:p w14:paraId="48C9354B" w14:textId="040BB085" w:rsidR="00861CB6" w:rsidRPr="00CA4FF0" w:rsidRDefault="00861CB6" w:rsidP="008E03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Условия Договора и/или Приложений к нему могут быть изменены и/или прекращены по письменному соглашению Сторон. </w:t>
      </w:r>
    </w:p>
    <w:p w14:paraId="48C9354C" w14:textId="20AD20A4" w:rsidR="00861CB6" w:rsidRPr="00CA4FF0" w:rsidRDefault="00861CB6" w:rsidP="008E03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Любая из Сторон вправе отказаться от настоящего Договора и соответствующего Приложения к нему, предупредив об этом другую Сторону не позднее, чем за 3</w:t>
      </w:r>
      <w:r w:rsidRPr="008E03A8">
        <w:rPr>
          <w:rFonts w:ascii="Times New Roman" w:hAnsi="Times New Roman" w:cs="Times New Roman"/>
          <w:sz w:val="20"/>
          <w:szCs w:val="20"/>
        </w:rPr>
        <w:t>0</w:t>
      </w:r>
      <w:r w:rsidRPr="00CA4FF0">
        <w:rPr>
          <w:rFonts w:ascii="Times New Roman" w:hAnsi="Times New Roman" w:cs="Times New Roman"/>
          <w:sz w:val="20"/>
          <w:szCs w:val="20"/>
        </w:rPr>
        <w:t xml:space="preserve"> (тридцать) </w:t>
      </w:r>
      <w:r w:rsidRPr="008E03A8">
        <w:rPr>
          <w:rFonts w:ascii="Times New Roman" w:hAnsi="Times New Roman" w:cs="Times New Roman"/>
          <w:sz w:val="20"/>
          <w:szCs w:val="20"/>
        </w:rPr>
        <w:t>календарных</w:t>
      </w:r>
      <w:r w:rsidRPr="00CA4FF0">
        <w:rPr>
          <w:rFonts w:ascii="Times New Roman" w:hAnsi="Times New Roman" w:cs="Times New Roman"/>
          <w:sz w:val="20"/>
          <w:szCs w:val="20"/>
        </w:rPr>
        <w:t xml:space="preserve"> д</w:t>
      </w:r>
      <w:r w:rsidRPr="008E03A8">
        <w:rPr>
          <w:rFonts w:ascii="Times New Roman" w:hAnsi="Times New Roman" w:cs="Times New Roman"/>
          <w:sz w:val="20"/>
          <w:szCs w:val="20"/>
        </w:rPr>
        <w:t>ней</w:t>
      </w:r>
      <w:r w:rsidRPr="00CA4FF0">
        <w:rPr>
          <w:rFonts w:ascii="Times New Roman" w:hAnsi="Times New Roman" w:cs="Times New Roman"/>
          <w:sz w:val="20"/>
          <w:szCs w:val="20"/>
        </w:rPr>
        <w:t xml:space="preserve"> до даты расторжения Договора и/или Приложения. При этом Исполнитель сохраняет право на вознаграждение и возмещение понесенных расходов до момента прекращения Договора и/или Приложения.</w:t>
      </w:r>
    </w:p>
    <w:p w14:paraId="48C9354D" w14:textId="77DB3F36" w:rsidR="00861CB6" w:rsidRDefault="00861CB6" w:rsidP="00FA5B7F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В случае</w:t>
      </w:r>
      <w:r w:rsidRPr="008E03A8">
        <w:rPr>
          <w:rFonts w:ascii="Times New Roman" w:hAnsi="Times New Roman" w:cs="Times New Roman"/>
          <w:sz w:val="20"/>
          <w:szCs w:val="20"/>
        </w:rPr>
        <w:t>, указанных в п.6.</w:t>
      </w:r>
      <w:r w:rsidR="00FA5B7F">
        <w:rPr>
          <w:rFonts w:ascii="Times New Roman" w:hAnsi="Times New Roman" w:cs="Times New Roman"/>
          <w:sz w:val="20"/>
          <w:szCs w:val="20"/>
        </w:rPr>
        <w:t>3</w:t>
      </w:r>
      <w:r w:rsidRPr="008E03A8">
        <w:rPr>
          <w:rFonts w:ascii="Times New Roman" w:hAnsi="Times New Roman" w:cs="Times New Roman"/>
          <w:sz w:val="20"/>
          <w:szCs w:val="20"/>
        </w:rPr>
        <w:t>. и 6.</w:t>
      </w:r>
      <w:r w:rsidR="00FA5B7F">
        <w:rPr>
          <w:rFonts w:ascii="Times New Roman" w:hAnsi="Times New Roman" w:cs="Times New Roman"/>
          <w:sz w:val="20"/>
          <w:szCs w:val="20"/>
        </w:rPr>
        <w:t>4</w:t>
      </w:r>
      <w:r w:rsidRPr="008E03A8">
        <w:rPr>
          <w:rFonts w:ascii="Times New Roman" w:hAnsi="Times New Roman" w:cs="Times New Roman"/>
          <w:sz w:val="20"/>
          <w:szCs w:val="20"/>
        </w:rPr>
        <w:t xml:space="preserve">., длящихся </w:t>
      </w:r>
      <w:r w:rsidRPr="00CA4FF0">
        <w:rPr>
          <w:rFonts w:ascii="Times New Roman" w:hAnsi="Times New Roman" w:cs="Times New Roman"/>
          <w:sz w:val="20"/>
          <w:szCs w:val="20"/>
        </w:rPr>
        <w:t>более 1 (од</w:t>
      </w:r>
      <w:r w:rsidRPr="008E03A8">
        <w:rPr>
          <w:rFonts w:ascii="Times New Roman" w:hAnsi="Times New Roman" w:cs="Times New Roman"/>
          <w:sz w:val="20"/>
          <w:szCs w:val="20"/>
        </w:rPr>
        <w:t>ного</w:t>
      </w:r>
      <w:r w:rsidRPr="00CA4FF0">
        <w:rPr>
          <w:rFonts w:ascii="Times New Roman" w:hAnsi="Times New Roman" w:cs="Times New Roman"/>
          <w:sz w:val="20"/>
          <w:szCs w:val="20"/>
        </w:rPr>
        <w:t>) месяц</w:t>
      </w:r>
      <w:r w:rsidRPr="008E03A8">
        <w:rPr>
          <w:rFonts w:ascii="Times New Roman" w:hAnsi="Times New Roman" w:cs="Times New Roman"/>
          <w:sz w:val="20"/>
          <w:szCs w:val="20"/>
        </w:rPr>
        <w:t>а</w:t>
      </w:r>
      <w:r w:rsidRPr="00CA4FF0">
        <w:rPr>
          <w:rFonts w:ascii="Times New Roman" w:hAnsi="Times New Roman" w:cs="Times New Roman"/>
          <w:sz w:val="20"/>
          <w:szCs w:val="20"/>
        </w:rPr>
        <w:t>, Стороны вправе досрочно расторгнуть Договор и/или соответствующее Приложение, письменно уведомив об этом другую Сторону, при этом провести расчеты по фактическим выполненным работам.</w:t>
      </w:r>
    </w:p>
    <w:p w14:paraId="2CDCE060" w14:textId="77777777" w:rsidR="00454EFA" w:rsidRPr="008E03A8" w:rsidRDefault="00454EFA" w:rsidP="00454EF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50" w14:textId="77777777" w:rsidR="00861CB6" w:rsidRPr="00CA4FF0" w:rsidRDefault="00861CB6" w:rsidP="00FA5B7F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14:paraId="48C93551" w14:textId="77777777" w:rsidR="00861CB6" w:rsidRPr="00CA4FF0" w:rsidRDefault="00861CB6" w:rsidP="008E03A8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Исполнитель вправе разместить на сайте Заказчика ссылку на Исполнителя: «Продвижение сайтов, создание сайтов - Студия ЯЛ».</w:t>
      </w:r>
    </w:p>
    <w:p w14:paraId="48C93552" w14:textId="28B62CCE" w:rsidR="00861CB6" w:rsidRDefault="00861CB6" w:rsidP="00FA5B7F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Исполнитель в будущем вправе ссылаться на результаты своей работы по настоящему Договору, в том числе на собственном сайте и в рекламных материалах без раскрытия коммерческой тайны.</w:t>
      </w:r>
    </w:p>
    <w:p w14:paraId="6FE1ADDB" w14:textId="77777777" w:rsidR="00FA5B7F" w:rsidRPr="00CA4FF0" w:rsidRDefault="00FA5B7F" w:rsidP="00357E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54" w14:textId="77777777" w:rsidR="00861CB6" w:rsidRPr="00CA4FF0" w:rsidRDefault="00861CB6" w:rsidP="00FA5B7F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48C93555" w14:textId="29A140E1" w:rsidR="00861CB6" w:rsidRPr="008E03A8" w:rsidRDefault="00357E83" w:rsidP="00357E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9.1. </w:t>
      </w:r>
      <w:r w:rsidR="00861CB6" w:rsidRPr="008E03A8">
        <w:rPr>
          <w:rFonts w:ascii="Times New Roman" w:hAnsi="Times New Roman" w:cs="Times New Roman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14:paraId="48C93557" w14:textId="65D282D6" w:rsidR="00861CB6" w:rsidRPr="00CA4FF0" w:rsidRDefault="00357E83" w:rsidP="008E0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9.2. </w:t>
      </w:r>
      <w:r w:rsidR="00861CB6" w:rsidRPr="00CA4FF0">
        <w:rPr>
          <w:rFonts w:ascii="Times New Roman" w:hAnsi="Times New Roman" w:cs="Times New Roman"/>
          <w:sz w:val="20"/>
          <w:szCs w:val="20"/>
        </w:rPr>
        <w:t>Любые разногласия и споры по Договору решаются путем переговоров, а в случае не достижения согласия – в Арбитражном суде Новосибирской области.</w:t>
      </w:r>
    </w:p>
    <w:p w14:paraId="48C93558" w14:textId="57F2426D" w:rsidR="00861CB6" w:rsidRPr="00CA4FF0" w:rsidRDefault="00357E83" w:rsidP="008E0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9.3. </w:t>
      </w:r>
      <w:r w:rsidR="00861CB6" w:rsidRPr="00CA4FF0">
        <w:rPr>
          <w:rFonts w:ascii="Times New Roman" w:hAnsi="Times New Roman" w:cs="Times New Roman"/>
          <w:sz w:val="20"/>
          <w:szCs w:val="20"/>
        </w:rPr>
        <w:t>Договор составлен в 2 (двух) экземплярах, имеющих одинаковую юридическую силу, по одному для каждой из Сторон.</w:t>
      </w:r>
    </w:p>
    <w:p w14:paraId="48C93559" w14:textId="77777777" w:rsidR="00861CB6" w:rsidRPr="00CA4FF0" w:rsidRDefault="00861CB6" w:rsidP="008F46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9355A" w14:textId="3160DB05" w:rsidR="00254F91" w:rsidRDefault="00E072C2" w:rsidP="00357E83">
      <w:pPr>
        <w:pStyle w:val="a"/>
        <w:numPr>
          <w:ilvl w:val="0"/>
          <w:numId w:val="8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842"/>
        <w:gridCol w:w="4842"/>
      </w:tblGrid>
      <w:tr w:rsidR="00BA5537" w:rsidRPr="00AF3FD8" w14:paraId="76412279" w14:textId="77777777" w:rsidTr="00520B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B63C26" w14:textId="77777777" w:rsidR="00BA5537" w:rsidRPr="00AF3FD8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FD8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со стороны Исполнителя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2E5A0A" w14:textId="77777777" w:rsidR="00BA5537" w:rsidRPr="00AF3FD8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3F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Контактное лицо со стороны Заказчика</w:t>
            </w:r>
          </w:p>
        </w:tc>
      </w:tr>
      <w:tr w:rsidR="00BA5537" w:rsidRPr="00E10CF2" w14:paraId="6837DEDD" w14:textId="77777777" w:rsidTr="00520B01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6B14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A020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BA5537" w:rsidRPr="00E10CF2" w14:paraId="1B4DC175" w14:textId="77777777" w:rsidTr="00520B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6DAC10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6EAB3F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yalstudio</w:t>
            </w:r>
            <w:proofErr w:type="spellEnd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AC43AA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</w:p>
          <w:p w14:paraId="7FAC97F0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537" w:rsidRPr="00E10CF2" w14:paraId="4864139E" w14:textId="77777777" w:rsidTr="00520B01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754E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,,,@</w:t>
            </w: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yalstudio</w:t>
            </w:r>
            <w:proofErr w:type="spellEnd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F5F8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37" w:rsidRPr="00E10CF2" w14:paraId="2F667403" w14:textId="77777777" w:rsidTr="00520B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517D26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3AF219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BA5537" w:rsidRPr="00E10CF2" w14:paraId="41A7D1DC" w14:textId="77777777" w:rsidTr="00520B01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D6325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+7 (383) 240-90-30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5143EE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37" w:rsidRPr="00E10CF2" w14:paraId="63CF9927" w14:textId="77777777" w:rsidTr="00520B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BAF0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Адрес для корреспонденции (Почта России):</w:t>
            </w:r>
          </w:p>
          <w:p w14:paraId="2852771C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630099 г. Новосибирск, а/я 388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28D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Адрес для корреспонденции (Почта России):</w:t>
            </w:r>
          </w:p>
          <w:p w14:paraId="48905311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BF0FDA" w14:textId="2CD7BE61" w:rsidR="00BA5537" w:rsidRPr="00E10CF2" w:rsidRDefault="00BA5537" w:rsidP="00BA553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846"/>
        <w:gridCol w:w="27"/>
        <w:gridCol w:w="4820"/>
        <w:gridCol w:w="53"/>
      </w:tblGrid>
      <w:tr w:rsidR="00BA5537" w:rsidRPr="00E10CF2" w14:paraId="78B5C177" w14:textId="77777777" w:rsidTr="00520B01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3E880DAD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04818AC8" w14:textId="77777777" w:rsidR="00BA5537" w:rsidRPr="00E10CF2" w:rsidRDefault="00BA5537" w:rsidP="00520B01">
            <w:pPr>
              <w:keepNext/>
              <w:keepLines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BA5537" w:rsidRPr="00AF3FD8" w14:paraId="671502F0" w14:textId="77777777" w:rsidTr="00520B01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6FCBF5E0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ООО «Старая школа»</w:t>
            </w:r>
          </w:p>
          <w:p w14:paraId="7EA4981E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630102 Россия, г. Новосибирск, ул. 9-го Ноября 14, офис 201</w:t>
            </w:r>
          </w:p>
          <w:p w14:paraId="0B6CBFF2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ИНН: 5406755481</w:t>
            </w:r>
          </w:p>
          <w:p w14:paraId="660C62EE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ОГРН: 1135476122858</w:t>
            </w:r>
          </w:p>
          <w:p w14:paraId="043C3143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КПП: 540501001</w:t>
            </w:r>
          </w:p>
          <w:p w14:paraId="143A80EE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р/с: № 40702810023250001467</w:t>
            </w:r>
          </w:p>
          <w:p w14:paraId="2370D6AC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ФИЛИАЛ «НОВОСИБИРСКИЙ» АО «АЛЬФА-БАНК»</w:t>
            </w:r>
          </w:p>
          <w:p w14:paraId="3AE83E68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БИК: 045004774</w:t>
            </w:r>
          </w:p>
          <w:p w14:paraId="7AAEDEEA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: 301018106244000774</w:t>
            </w:r>
          </w:p>
          <w:p w14:paraId="21AAAD9F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pct"/>
            <w:gridSpan w:val="2"/>
            <w:hideMark/>
          </w:tcPr>
          <w:p w14:paraId="2BD374EB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CF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company</w:t>
            </w:r>
            <w:proofErr w:type="spellEnd"/>
          </w:p>
          <w:p w14:paraId="6A393223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Юр.адрес</w:t>
            </w:r>
            <w:proofErr w:type="spellEnd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: индекс, город, улица, дом, офис</w:t>
            </w:r>
          </w:p>
          <w:p w14:paraId="2F454F98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0B3CC2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77269D57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  <w:p w14:paraId="1F6EFBA8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</w:p>
          <w:p w14:paraId="7FB928FB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</w:p>
          <w:p w14:paraId="7D6613ED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1756EB" w14:textId="77777777" w:rsidR="00BA5537" w:rsidRPr="00E10CF2" w:rsidRDefault="00BA5537" w:rsidP="00520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6E5DE6" w14:textId="77777777" w:rsidR="00BA5537" w:rsidRPr="00AF3FD8" w:rsidRDefault="00BA5537" w:rsidP="00520B01">
            <w:pPr>
              <w:keepNext/>
              <w:keepLines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</w:tr>
      <w:tr w:rsidR="00BA5537" w:rsidRPr="00AF3FD8" w14:paraId="5BE5C2CB" w14:textId="77777777" w:rsidTr="00520B01">
        <w:trPr>
          <w:trHeight w:val="600"/>
        </w:trPr>
        <w:tc>
          <w:tcPr>
            <w:tcW w:w="2500" w:type="pct"/>
            <w:gridSpan w:val="2"/>
            <w:hideMark/>
          </w:tcPr>
          <w:p w14:paraId="2C1EAED8" w14:textId="77777777" w:rsidR="00BA5537" w:rsidRPr="00AF3FD8" w:rsidRDefault="00BA5537" w:rsidP="00520B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F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_______________________/</w:t>
            </w:r>
            <w:proofErr w:type="spellStart"/>
            <w:r w:rsidRPr="00AF3FD8">
              <w:rPr>
                <w:rFonts w:ascii="Times New Roman" w:hAnsi="Times New Roman" w:cs="Times New Roman"/>
                <w:sz w:val="20"/>
                <w:szCs w:val="20"/>
              </w:rPr>
              <w:t>Радкевич</w:t>
            </w:r>
            <w:proofErr w:type="spellEnd"/>
            <w:r w:rsidRPr="00AF3FD8">
              <w:rPr>
                <w:rFonts w:ascii="Times New Roman" w:hAnsi="Times New Roman" w:cs="Times New Roman"/>
                <w:sz w:val="20"/>
                <w:szCs w:val="20"/>
              </w:rPr>
              <w:t xml:space="preserve"> А.В./</w:t>
            </w:r>
          </w:p>
          <w:p w14:paraId="30265F66" w14:textId="77777777" w:rsidR="00BA5537" w:rsidRPr="00AF3FD8" w:rsidRDefault="00BA5537" w:rsidP="00520B01">
            <w:pPr>
              <w:keepNext/>
              <w:keepLines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D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  <w:gridSpan w:val="2"/>
            <w:hideMark/>
          </w:tcPr>
          <w:p w14:paraId="4B26981B" w14:textId="77777777" w:rsidR="00BA5537" w:rsidRPr="00E10CF2" w:rsidRDefault="00BA5537" w:rsidP="00520B0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Должность ___________________________/ ФИО</w:t>
            </w:r>
            <w:r w:rsidRPr="00E10CF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14:paraId="22A62BA9" w14:textId="77777777" w:rsidR="00BA5537" w:rsidRPr="00AF3FD8" w:rsidRDefault="00BA5537" w:rsidP="00520B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6BAF48C8" w14:textId="77777777" w:rsidR="00BA5537" w:rsidRDefault="00BA5537" w:rsidP="00BA553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81FC3B" w14:textId="77777777" w:rsidR="00BA5537" w:rsidRPr="00CA4FF0" w:rsidRDefault="00BA5537" w:rsidP="00BA553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3ABC" w:rsidRPr="00CA4FF0" w14:paraId="48C9357D" w14:textId="77777777" w:rsidTr="007D4D51">
        <w:tc>
          <w:tcPr>
            <w:tcW w:w="4672" w:type="dxa"/>
          </w:tcPr>
          <w:p w14:paraId="48C9357B" w14:textId="1E722F57" w:rsidR="00553ABC" w:rsidRPr="00CA4FF0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48C9357C" w14:textId="2F1D9F3A" w:rsidR="00553ABC" w:rsidRPr="00CA4FF0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3ABC" w:rsidRPr="00CA4FF0" w14:paraId="48C93592" w14:textId="77777777" w:rsidTr="007D4D51">
        <w:tc>
          <w:tcPr>
            <w:tcW w:w="4672" w:type="dxa"/>
          </w:tcPr>
          <w:p w14:paraId="48C93587" w14:textId="77777777" w:rsidR="00553ABC" w:rsidRPr="00CA4FF0" w:rsidRDefault="00553ABC" w:rsidP="00854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48C93591" w14:textId="77777777" w:rsidR="007D4D51" w:rsidRPr="00CA4FF0" w:rsidRDefault="007D4D51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3ABC" w:rsidRPr="00CA4FF0" w14:paraId="48C93598" w14:textId="77777777" w:rsidTr="007D4D51">
        <w:tc>
          <w:tcPr>
            <w:tcW w:w="4672" w:type="dxa"/>
          </w:tcPr>
          <w:p w14:paraId="48C93594" w14:textId="637037C1" w:rsidR="00553ABC" w:rsidRPr="00CA4FF0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48C93597" w14:textId="4E829E5E" w:rsidR="00553ABC" w:rsidRPr="00CA4FF0" w:rsidRDefault="00553ABC" w:rsidP="008F46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716275" w14:textId="77777777" w:rsidR="00BA5537" w:rsidRDefault="003C2070" w:rsidP="00934F2D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FF0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2FA58B4" w14:textId="77777777" w:rsidR="00BA5537" w:rsidRPr="00E10CF2" w:rsidRDefault="00BA5537" w:rsidP="00BA55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0CF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_</w:t>
      </w:r>
    </w:p>
    <w:p w14:paraId="6929DEC9" w14:textId="77777777" w:rsidR="00BA5537" w:rsidRPr="00E10CF2" w:rsidRDefault="00BA5537" w:rsidP="00BA553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>к Договору № 00 от «00»___________ 202_ г.</w:t>
      </w:r>
    </w:p>
    <w:p w14:paraId="0654A65B" w14:textId="1788265D" w:rsidR="00BA5537" w:rsidRPr="00E10CF2" w:rsidRDefault="00BA5537" w:rsidP="00BA55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 xml:space="preserve">на разработку сайта </w:t>
      </w:r>
      <w:r w:rsidR="00E10CF2" w:rsidRPr="00E10CF2">
        <w:rPr>
          <w:rFonts w:ascii="Times New Roman" w:hAnsi="Times New Roman" w:cs="Times New Roman"/>
          <w:sz w:val="20"/>
          <w:szCs w:val="20"/>
        </w:rPr>
        <w:t>________</w:t>
      </w:r>
    </w:p>
    <w:p w14:paraId="787EA2A8" w14:textId="77777777" w:rsidR="00BA5537" w:rsidRPr="00E10CF2" w:rsidRDefault="00BA5537" w:rsidP="00BA553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843"/>
      </w:tblGrid>
      <w:tr w:rsidR="00BA5537" w:rsidRPr="00AF3FD8" w14:paraId="57AB8514" w14:textId="77777777" w:rsidTr="00520B01">
        <w:tc>
          <w:tcPr>
            <w:tcW w:w="4963" w:type="dxa"/>
          </w:tcPr>
          <w:p w14:paraId="2D3310AD" w14:textId="77777777" w:rsidR="00BA5537" w:rsidRPr="00E10CF2" w:rsidRDefault="00BA5537" w:rsidP="00520B0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4959" w:type="dxa"/>
            <w:shd w:val="clear" w:color="auto" w:fill="auto"/>
          </w:tcPr>
          <w:p w14:paraId="1B138A40" w14:textId="77777777" w:rsidR="00BA5537" w:rsidRPr="00E10CF2" w:rsidRDefault="00BA5537" w:rsidP="00520B01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«00» __________ 202__ г.</w:t>
            </w:r>
          </w:p>
        </w:tc>
      </w:tr>
    </w:tbl>
    <w:p w14:paraId="4F3FE8E9" w14:textId="77777777" w:rsidR="00BA5537" w:rsidRDefault="00BA5537" w:rsidP="00934F2D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AA6BE8" w14:textId="77777777" w:rsidR="00BA5537" w:rsidRDefault="00BA5537" w:rsidP="00934F2D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F0B4A3" w14:textId="7A4E95B2" w:rsidR="008C6F15" w:rsidRDefault="0076111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Настоящее П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риложение определяет необходимую </w:t>
      </w:r>
      <w:r w:rsidR="000F1E1F" w:rsidRPr="00CA4FF0">
        <w:rPr>
          <w:rFonts w:ascii="Times New Roman" w:hAnsi="Times New Roman" w:cs="Times New Roman"/>
          <w:sz w:val="20"/>
          <w:szCs w:val="20"/>
        </w:rPr>
        <w:t>информацию</w:t>
      </w:r>
      <w:r w:rsidR="008C6F15">
        <w:rPr>
          <w:rFonts w:ascii="Times New Roman" w:hAnsi="Times New Roman" w:cs="Times New Roman"/>
          <w:sz w:val="20"/>
          <w:szCs w:val="20"/>
        </w:rPr>
        <w:t xml:space="preserve"> для выполнения условий Договора.</w:t>
      </w:r>
    </w:p>
    <w:p w14:paraId="7D7381E0" w14:textId="4A824A3B" w:rsidR="008C6F15" w:rsidRDefault="0075718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Заказчик обязуется передать инф</w:t>
      </w:r>
      <w:r w:rsidR="00761115" w:rsidRPr="00CA4FF0">
        <w:rPr>
          <w:rFonts w:ascii="Times New Roman" w:hAnsi="Times New Roman" w:cs="Times New Roman"/>
          <w:sz w:val="20"/>
          <w:szCs w:val="20"/>
        </w:rPr>
        <w:t>ормацию, указанную в настоящем П</w:t>
      </w:r>
      <w:r w:rsidRPr="00CA4FF0">
        <w:rPr>
          <w:rFonts w:ascii="Times New Roman" w:hAnsi="Times New Roman" w:cs="Times New Roman"/>
          <w:sz w:val="20"/>
          <w:szCs w:val="20"/>
        </w:rPr>
        <w:t xml:space="preserve">риложении </w:t>
      </w:r>
      <w:r w:rsidR="008C6F15">
        <w:rPr>
          <w:rFonts w:ascii="Times New Roman" w:hAnsi="Times New Roman" w:cs="Times New Roman"/>
          <w:sz w:val="20"/>
          <w:szCs w:val="20"/>
        </w:rPr>
        <w:t>в течении</w:t>
      </w:r>
      <w:r w:rsidRPr="00CA4FF0">
        <w:rPr>
          <w:rFonts w:ascii="Times New Roman" w:hAnsi="Times New Roman" w:cs="Times New Roman"/>
          <w:sz w:val="20"/>
          <w:szCs w:val="20"/>
        </w:rPr>
        <w:t xml:space="preserve"> 3 (</w:t>
      </w:r>
      <w:r w:rsidR="008C6F15">
        <w:rPr>
          <w:rFonts w:ascii="Times New Roman" w:hAnsi="Times New Roman" w:cs="Times New Roman"/>
          <w:sz w:val="20"/>
          <w:szCs w:val="20"/>
        </w:rPr>
        <w:t>три</w:t>
      </w:r>
      <w:r w:rsidRPr="00CA4FF0">
        <w:rPr>
          <w:rFonts w:ascii="Times New Roman" w:hAnsi="Times New Roman" w:cs="Times New Roman"/>
          <w:sz w:val="20"/>
          <w:szCs w:val="20"/>
        </w:rPr>
        <w:t>)</w:t>
      </w:r>
      <w:r w:rsidR="001B4489" w:rsidRPr="00CA4FF0">
        <w:rPr>
          <w:rFonts w:ascii="Times New Roman" w:hAnsi="Times New Roman" w:cs="Times New Roman"/>
          <w:sz w:val="20"/>
          <w:szCs w:val="20"/>
        </w:rPr>
        <w:t xml:space="preserve"> рабочих</w:t>
      </w:r>
      <w:r w:rsidRPr="00CA4FF0">
        <w:rPr>
          <w:rFonts w:ascii="Times New Roman" w:hAnsi="Times New Roman" w:cs="Times New Roman"/>
          <w:sz w:val="20"/>
          <w:szCs w:val="20"/>
        </w:rPr>
        <w:t xml:space="preserve"> дн</w:t>
      </w:r>
      <w:r w:rsidR="008C6F15">
        <w:rPr>
          <w:rFonts w:ascii="Times New Roman" w:hAnsi="Times New Roman" w:cs="Times New Roman"/>
          <w:sz w:val="20"/>
          <w:szCs w:val="20"/>
        </w:rPr>
        <w:t xml:space="preserve">ей с момента подписания Договора, </w:t>
      </w:r>
      <w:r w:rsidRPr="00CA4FF0">
        <w:rPr>
          <w:rFonts w:ascii="Times New Roman" w:hAnsi="Times New Roman" w:cs="Times New Roman"/>
          <w:sz w:val="20"/>
          <w:szCs w:val="20"/>
        </w:rPr>
        <w:t>и не вносить в нее изменения без согласования с Исполнителем.</w:t>
      </w:r>
    </w:p>
    <w:p w14:paraId="48C935A3" w14:textId="6A4C3667" w:rsidR="00757185" w:rsidRPr="00CA4FF0" w:rsidRDefault="0075718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>В случае изменения данных</w:t>
      </w:r>
      <w:r w:rsidR="008C6F15">
        <w:rPr>
          <w:rFonts w:ascii="Times New Roman" w:hAnsi="Times New Roman" w:cs="Times New Roman"/>
          <w:sz w:val="20"/>
          <w:szCs w:val="20"/>
        </w:rPr>
        <w:t>,</w:t>
      </w:r>
      <w:r w:rsidRPr="00CA4FF0">
        <w:rPr>
          <w:rFonts w:ascii="Times New Roman" w:hAnsi="Times New Roman" w:cs="Times New Roman"/>
          <w:sz w:val="20"/>
          <w:szCs w:val="20"/>
        </w:rPr>
        <w:t xml:space="preserve"> указанных в настоящем </w:t>
      </w:r>
      <w:r w:rsidR="008C6F15">
        <w:rPr>
          <w:rFonts w:ascii="Times New Roman" w:hAnsi="Times New Roman" w:cs="Times New Roman"/>
          <w:sz w:val="20"/>
          <w:szCs w:val="20"/>
        </w:rPr>
        <w:t>Приложении</w:t>
      </w:r>
      <w:r w:rsidRPr="00CA4FF0">
        <w:rPr>
          <w:rFonts w:ascii="Times New Roman" w:hAnsi="Times New Roman" w:cs="Times New Roman"/>
          <w:sz w:val="20"/>
          <w:szCs w:val="20"/>
        </w:rPr>
        <w:t>, Заказчик обязуется уведом</w:t>
      </w:r>
      <w:r w:rsidR="008C6F15">
        <w:rPr>
          <w:rFonts w:ascii="Times New Roman" w:hAnsi="Times New Roman" w:cs="Times New Roman"/>
          <w:sz w:val="20"/>
          <w:szCs w:val="20"/>
        </w:rPr>
        <w:t>ит</w:t>
      </w:r>
      <w:r w:rsidRPr="00CA4FF0">
        <w:rPr>
          <w:rFonts w:ascii="Times New Roman" w:hAnsi="Times New Roman" w:cs="Times New Roman"/>
          <w:sz w:val="20"/>
          <w:szCs w:val="20"/>
        </w:rPr>
        <w:t>ь об этом Исполнителя в течение 1 (</w:t>
      </w:r>
      <w:r w:rsidR="008C6F15">
        <w:rPr>
          <w:rFonts w:ascii="Times New Roman" w:hAnsi="Times New Roman" w:cs="Times New Roman"/>
          <w:sz w:val="20"/>
          <w:szCs w:val="20"/>
        </w:rPr>
        <w:t>один</w:t>
      </w:r>
      <w:r w:rsidRPr="00CA4FF0">
        <w:rPr>
          <w:rFonts w:ascii="Times New Roman" w:hAnsi="Times New Roman" w:cs="Times New Roman"/>
          <w:sz w:val="20"/>
          <w:szCs w:val="20"/>
        </w:rPr>
        <w:t>) рабочего дня.</w:t>
      </w:r>
    </w:p>
    <w:p w14:paraId="48C935A4" w14:textId="65A8EE94" w:rsidR="00757185" w:rsidRPr="00CA4FF0" w:rsidRDefault="008C6F1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FF0">
        <w:rPr>
          <w:rFonts w:ascii="Times New Roman" w:hAnsi="Times New Roman" w:cs="Times New Roman"/>
          <w:sz w:val="20"/>
          <w:szCs w:val="20"/>
        </w:rPr>
        <w:t xml:space="preserve">В случае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сли Исполнитель не </w:t>
      </w:r>
      <w:r w:rsidR="000F1E1F" w:rsidRPr="00CA4FF0">
        <w:rPr>
          <w:rFonts w:ascii="Times New Roman" w:hAnsi="Times New Roman" w:cs="Times New Roman"/>
          <w:sz w:val="20"/>
          <w:szCs w:val="20"/>
        </w:rPr>
        <w:t xml:space="preserve">был своевременно уведомлен </w:t>
      </w:r>
      <w:r>
        <w:rPr>
          <w:rFonts w:ascii="Times New Roman" w:hAnsi="Times New Roman" w:cs="Times New Roman"/>
          <w:sz w:val="20"/>
          <w:szCs w:val="20"/>
        </w:rPr>
        <w:t>о изменении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 </w:t>
      </w:r>
      <w:r w:rsidR="006147C5" w:rsidRPr="00CA4FF0">
        <w:rPr>
          <w:rFonts w:ascii="Times New Roman" w:hAnsi="Times New Roman" w:cs="Times New Roman"/>
          <w:sz w:val="20"/>
          <w:szCs w:val="20"/>
        </w:rPr>
        <w:t>информации,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 указанной в настоящем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редложении, </w:t>
      </w:r>
      <w:r>
        <w:rPr>
          <w:rFonts w:ascii="Times New Roman" w:hAnsi="Times New Roman" w:cs="Times New Roman"/>
          <w:sz w:val="20"/>
          <w:szCs w:val="20"/>
        </w:rPr>
        <w:t xml:space="preserve">вынужденное приостановление работы входит в оплачиваемый </w:t>
      </w:r>
      <w:r w:rsidRPr="00CA4FF0">
        <w:rPr>
          <w:rFonts w:ascii="Times New Roman" w:hAnsi="Times New Roman" w:cs="Times New Roman"/>
          <w:sz w:val="20"/>
          <w:szCs w:val="20"/>
        </w:rPr>
        <w:t>отчетный период</w:t>
      </w:r>
      <w:r>
        <w:rPr>
          <w:rFonts w:ascii="Times New Roman" w:hAnsi="Times New Roman" w:cs="Times New Roman"/>
          <w:sz w:val="20"/>
          <w:szCs w:val="20"/>
        </w:rPr>
        <w:t xml:space="preserve">, а срок работы увеличиваются на срок вынужденного приостановления работы. </w:t>
      </w:r>
    </w:p>
    <w:p w14:paraId="48C935A5" w14:textId="1A320930" w:rsidR="00757185" w:rsidRPr="00CA4FF0" w:rsidRDefault="008C6F15" w:rsidP="008F46E1">
      <w:pPr>
        <w:pStyle w:val="a4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Доступы для</w:t>
      </w:r>
      <w:r w:rsidR="00757185" w:rsidRPr="00CA4FF0">
        <w:rPr>
          <w:rFonts w:ascii="Times New Roman" w:hAnsi="Times New Roman" w:cs="Times New Roman"/>
          <w:sz w:val="20"/>
          <w:szCs w:val="20"/>
        </w:rPr>
        <w:t xml:space="preserve"> передачи сайта</w:t>
      </w:r>
      <w:r>
        <w:rPr>
          <w:rFonts w:ascii="Times New Roman" w:hAnsi="Times New Roman" w:cs="Times New Roman"/>
          <w:sz w:val="20"/>
          <w:szCs w:val="20"/>
        </w:rPr>
        <w:t xml:space="preserve"> в работу</w:t>
      </w:r>
      <w:r w:rsidR="00757185" w:rsidRPr="00CA4FF0">
        <w:rPr>
          <w:rFonts w:ascii="Times New Roman" w:hAnsi="Times New Roman" w:cs="Times New Roman"/>
          <w:sz w:val="20"/>
          <w:szCs w:val="20"/>
        </w:rPr>
        <w:t>:</w:t>
      </w:r>
    </w:p>
    <w:p w14:paraId="48C935A6" w14:textId="77777777" w:rsidR="00757185" w:rsidRPr="00CA4FF0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8"/>
        <w:gridCol w:w="4565"/>
        <w:gridCol w:w="4261"/>
      </w:tblGrid>
      <w:tr w:rsidR="00454EFA" w:rsidRPr="00CA4FF0" w14:paraId="48C935AC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A7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1</w:t>
            </w:r>
          </w:p>
        </w:tc>
        <w:tc>
          <w:tcPr>
            <w:tcW w:w="2357" w:type="pct"/>
            <w:vAlign w:val="center"/>
          </w:tcPr>
          <w:p w14:paraId="48C935A8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Доступы к доступ к системе управления контентом (CMS)</w:t>
            </w:r>
          </w:p>
        </w:tc>
        <w:tc>
          <w:tcPr>
            <w:tcW w:w="2200" w:type="pct"/>
            <w:vAlign w:val="center"/>
          </w:tcPr>
          <w:p w14:paraId="48C935A9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ссылка:</w:t>
            </w:r>
          </w:p>
          <w:p w14:paraId="48C935AA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логин:</w:t>
            </w:r>
          </w:p>
          <w:p w14:paraId="48C935AB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пароль:</w:t>
            </w:r>
          </w:p>
        </w:tc>
      </w:tr>
      <w:tr w:rsidR="00454EFA" w:rsidRPr="00CA4FF0" w14:paraId="48C935B3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AD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2</w:t>
            </w:r>
          </w:p>
        </w:tc>
        <w:tc>
          <w:tcPr>
            <w:tcW w:w="2357" w:type="pct"/>
            <w:vAlign w:val="center"/>
          </w:tcPr>
          <w:p w14:paraId="48C935AE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Доступы к личному кабинету хостинга сайта</w:t>
            </w:r>
          </w:p>
          <w:p w14:paraId="48C935AF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0" w:type="pct"/>
            <w:vAlign w:val="center"/>
          </w:tcPr>
          <w:p w14:paraId="48C935B0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ссылка:</w:t>
            </w:r>
          </w:p>
          <w:p w14:paraId="48C935B1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логин:</w:t>
            </w:r>
          </w:p>
          <w:p w14:paraId="48C935B2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пароль:</w:t>
            </w:r>
          </w:p>
        </w:tc>
      </w:tr>
      <w:tr w:rsidR="00454EFA" w:rsidRPr="00CA4FF0" w14:paraId="48C935B9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B4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3</w:t>
            </w:r>
          </w:p>
        </w:tc>
        <w:tc>
          <w:tcPr>
            <w:tcW w:w="2357" w:type="pct"/>
            <w:vAlign w:val="center"/>
          </w:tcPr>
          <w:p w14:paraId="48C935B5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Доступы к серверу FTP</w:t>
            </w:r>
          </w:p>
        </w:tc>
        <w:tc>
          <w:tcPr>
            <w:tcW w:w="2200" w:type="pct"/>
            <w:vAlign w:val="center"/>
          </w:tcPr>
          <w:p w14:paraId="48C935B6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ссылка:</w:t>
            </w:r>
          </w:p>
          <w:p w14:paraId="48C935B7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логин:</w:t>
            </w:r>
          </w:p>
          <w:p w14:paraId="48C935B8" w14:textId="77777777" w:rsidR="00757185" w:rsidRPr="00CA4FF0" w:rsidRDefault="00757185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пароль:</w:t>
            </w:r>
          </w:p>
        </w:tc>
      </w:tr>
      <w:tr w:rsidR="00454EFA" w:rsidRPr="00CA4FF0" w14:paraId="48C935BD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BA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4</w:t>
            </w:r>
          </w:p>
        </w:tc>
        <w:tc>
          <w:tcPr>
            <w:tcW w:w="2357" w:type="pct"/>
            <w:vAlign w:val="center"/>
          </w:tcPr>
          <w:p w14:paraId="48C935BB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Доступы к системе учета статистики сайта </w:t>
            </w:r>
            <w:proofErr w:type="spellStart"/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Яндекс.Метрика</w:t>
            </w:r>
            <w:proofErr w:type="spellEnd"/>
          </w:p>
        </w:tc>
        <w:tc>
          <w:tcPr>
            <w:tcW w:w="2200" w:type="pct"/>
            <w:vAlign w:val="center"/>
          </w:tcPr>
          <w:p w14:paraId="48C935BC" w14:textId="77777777" w:rsidR="003C2070" w:rsidRPr="00CA4FF0" w:rsidRDefault="003C2070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 xml:space="preserve">для аккаунта </w:t>
            </w:r>
            <w:r w:rsidR="00934F2D" w:rsidRPr="00CA4FF0">
              <w:rPr>
                <w:sz w:val="20"/>
                <w:szCs w:val="20"/>
              </w:rPr>
              <w:t>sibseo@yandex.ru</w:t>
            </w:r>
          </w:p>
        </w:tc>
      </w:tr>
      <w:tr w:rsidR="00454EFA" w:rsidRPr="00CA4FF0" w14:paraId="48C935C1" w14:textId="77777777" w:rsidTr="00643D52">
        <w:trPr>
          <w:trHeight w:val="552"/>
        </w:trPr>
        <w:tc>
          <w:tcPr>
            <w:tcW w:w="443" w:type="pct"/>
            <w:vAlign w:val="center"/>
          </w:tcPr>
          <w:p w14:paraId="48C935BE" w14:textId="77777777" w:rsidR="00757185" w:rsidRPr="00CA4FF0" w:rsidRDefault="00757185" w:rsidP="008F46E1">
            <w:pPr>
              <w:pStyle w:val="af0"/>
              <w:tabs>
                <w:tab w:val="left" w:pos="0"/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5</w:t>
            </w:r>
          </w:p>
        </w:tc>
        <w:tc>
          <w:tcPr>
            <w:tcW w:w="2357" w:type="pct"/>
            <w:vAlign w:val="center"/>
          </w:tcPr>
          <w:p w14:paraId="48C935BF" w14:textId="77777777" w:rsidR="00757185" w:rsidRPr="00CA4FF0" w:rsidRDefault="00757185" w:rsidP="008F46E1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Доступы к системе учета статистики сайта </w:t>
            </w:r>
            <w:proofErr w:type="spellStart"/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Google</w:t>
            </w:r>
            <w:proofErr w:type="spellEnd"/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Analytics</w:t>
            </w:r>
            <w:proofErr w:type="spellEnd"/>
          </w:p>
        </w:tc>
        <w:tc>
          <w:tcPr>
            <w:tcW w:w="2200" w:type="pct"/>
            <w:vAlign w:val="center"/>
          </w:tcPr>
          <w:p w14:paraId="48C935C0" w14:textId="77777777" w:rsidR="00757185" w:rsidRPr="00CA4FF0" w:rsidRDefault="00934F2D" w:rsidP="008F46E1">
            <w:pPr>
              <w:pStyle w:val="af0"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CA4FF0">
              <w:rPr>
                <w:sz w:val="20"/>
                <w:szCs w:val="20"/>
              </w:rPr>
              <w:t>для аккаунта studio.studioyal@gmail.com</w:t>
            </w:r>
          </w:p>
        </w:tc>
      </w:tr>
    </w:tbl>
    <w:p w14:paraId="48C935C2" w14:textId="77777777" w:rsidR="00757185" w:rsidRPr="00CA4FF0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6DB50F3A" w14:textId="561622D9" w:rsidR="00454EFA" w:rsidRDefault="00454EFA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2"/>
        <w:gridCol w:w="222"/>
      </w:tblGrid>
      <w:tr w:rsidR="00454EFA" w:rsidRPr="00CA4FF0" w14:paraId="0ED019D7" w14:textId="77777777" w:rsidTr="007F077F">
        <w:tc>
          <w:tcPr>
            <w:tcW w:w="4672" w:type="dxa"/>
          </w:tcPr>
          <w:tbl>
            <w:tblPr>
              <w:tblW w:w="9535" w:type="dxa"/>
              <w:tblLook w:val="0400" w:firstRow="0" w:lastRow="0" w:firstColumn="0" w:lastColumn="0" w:noHBand="0" w:noVBand="1"/>
            </w:tblPr>
            <w:tblGrid>
              <w:gridCol w:w="5141"/>
              <w:gridCol w:w="4394"/>
            </w:tblGrid>
            <w:tr w:rsidR="00BA5537" w:rsidRPr="00AF3FD8" w14:paraId="4944029E" w14:textId="77777777" w:rsidTr="00BA5537">
              <w:trPr>
                <w:trHeight w:val="400"/>
              </w:trPr>
              <w:tc>
                <w:tcPr>
                  <w:tcW w:w="2696" w:type="pct"/>
                  <w:hideMark/>
                </w:tcPr>
                <w:p w14:paraId="12930774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</w:p>
              </w:tc>
              <w:tc>
                <w:tcPr>
                  <w:tcW w:w="2304" w:type="pct"/>
                  <w:hideMark/>
                </w:tcPr>
                <w:p w14:paraId="2D91B11A" w14:textId="77777777" w:rsidR="00BA5537" w:rsidRPr="00AF3FD8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Заказчик:</w:t>
                  </w:r>
                </w:p>
              </w:tc>
            </w:tr>
            <w:tr w:rsidR="00BA5537" w:rsidRPr="00AF3FD8" w14:paraId="0247ED1D" w14:textId="77777777" w:rsidTr="00BA5537">
              <w:trPr>
                <w:trHeight w:val="2500"/>
              </w:trPr>
              <w:tc>
                <w:tcPr>
                  <w:tcW w:w="2696" w:type="pct"/>
                </w:tcPr>
                <w:p w14:paraId="51254EE0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«Старая школа»</w:t>
                  </w:r>
                </w:p>
                <w:p w14:paraId="1F4FBB4C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630102 Россия, г. Новосибирск, ул. 9-го Ноября 14, офис 201</w:t>
                  </w:r>
                </w:p>
                <w:p w14:paraId="50D116DE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ИНН: 5406755481</w:t>
                  </w:r>
                </w:p>
                <w:p w14:paraId="00672EB3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ОГРН: 1135476122858</w:t>
                  </w:r>
                </w:p>
                <w:p w14:paraId="117739A9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КПП: 540501001</w:t>
                  </w:r>
                </w:p>
                <w:p w14:paraId="25EBB774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р/с: № 40702810023250001467</w:t>
                  </w:r>
                </w:p>
                <w:p w14:paraId="5EE9A1AE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«НОВОСИБИРСКИЙ» АО «АЛЬФА-БАНК»</w:t>
                  </w:r>
                </w:p>
                <w:p w14:paraId="43EC79A3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БИК: 045004774</w:t>
                  </w:r>
                </w:p>
                <w:p w14:paraId="62032B7E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301018106244000774</w:t>
                  </w:r>
                </w:p>
                <w:p w14:paraId="2EA87357" w14:textId="77777777" w:rsidR="00BA5537" w:rsidRPr="00AF3FD8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04" w:type="pct"/>
                  <w:hideMark/>
                </w:tcPr>
                <w:p w14:paraId="0F5DA008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10CF2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company</w:t>
                  </w:r>
                  <w:proofErr w:type="spellEnd"/>
                </w:p>
                <w:p w14:paraId="15D11B11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Юр.адрес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индекс, город, улица, дом, офис</w:t>
                  </w:r>
                </w:p>
                <w:p w14:paraId="12080B95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59B113A4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  <w:p w14:paraId="794B6379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</w:p>
                <w:p w14:paraId="5C34248C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ОГРН </w:t>
                  </w:r>
                </w:p>
                <w:p w14:paraId="576AF7FC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</w:p>
                <w:p w14:paraId="3DB85251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</w:t>
                  </w: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633ACA1C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61688875" w14:textId="77777777" w:rsidR="00BA5537" w:rsidRPr="00E10CF2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банка</w:t>
                  </w:r>
                </w:p>
              </w:tc>
            </w:tr>
            <w:tr w:rsidR="00BA5537" w:rsidRPr="00AF3FD8" w14:paraId="0A052980" w14:textId="77777777" w:rsidTr="00BA5537">
              <w:trPr>
                <w:trHeight w:val="600"/>
              </w:trPr>
              <w:tc>
                <w:tcPr>
                  <w:tcW w:w="2696" w:type="pct"/>
                  <w:hideMark/>
                </w:tcPr>
                <w:p w14:paraId="1C6027A3" w14:textId="77777777" w:rsidR="00BA5537" w:rsidRPr="00AF3FD8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_______________________/</w:t>
                  </w:r>
                  <w:proofErr w:type="spellStart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Радкевич</w:t>
                  </w:r>
                  <w:proofErr w:type="spellEnd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А.В./</w:t>
                  </w:r>
                </w:p>
                <w:p w14:paraId="2FDD513D" w14:textId="77777777" w:rsidR="00BA5537" w:rsidRPr="00AF3FD8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304" w:type="pct"/>
                  <w:hideMark/>
                </w:tcPr>
                <w:p w14:paraId="58826468" w14:textId="77777777" w:rsidR="00BA5537" w:rsidRPr="00E10CF2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 ___________________________/ ФИО</w:t>
                  </w: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/</w:t>
                  </w:r>
                </w:p>
                <w:p w14:paraId="1D52BC0E" w14:textId="77777777" w:rsidR="00BA5537" w:rsidRPr="00E10CF2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04FED9EB" w14:textId="139FFE56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3FFAAD1D" w14:textId="2571A3A7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EFA" w:rsidRPr="00CA4FF0" w14:paraId="1B292580" w14:textId="77777777" w:rsidTr="007F077F">
        <w:tc>
          <w:tcPr>
            <w:tcW w:w="4672" w:type="dxa"/>
          </w:tcPr>
          <w:p w14:paraId="597A2F65" w14:textId="77777777" w:rsidR="00454EFA" w:rsidRPr="00CA4FF0" w:rsidRDefault="00454EFA" w:rsidP="007F0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03061390" w14:textId="77777777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EFA" w:rsidRPr="00CA4FF0" w14:paraId="3B206F67" w14:textId="77777777" w:rsidTr="007F077F">
        <w:tc>
          <w:tcPr>
            <w:tcW w:w="4672" w:type="dxa"/>
          </w:tcPr>
          <w:p w14:paraId="0150380A" w14:textId="74A0D036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158F724B" w14:textId="29512793" w:rsidR="00454EFA" w:rsidRPr="00CA4FF0" w:rsidRDefault="00454EFA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43C58F" w14:textId="77777777" w:rsidR="00454EFA" w:rsidRPr="00CA4FF0" w:rsidRDefault="00454EFA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48C935D6" w14:textId="77777777" w:rsidR="00934F2D" w:rsidRPr="008E03A8" w:rsidRDefault="00934F2D">
      <w:pPr>
        <w:rPr>
          <w:rFonts w:ascii="Times New Roman" w:hAnsi="Times New Roman" w:cs="Times New Roman"/>
          <w:b/>
          <w:sz w:val="20"/>
          <w:szCs w:val="20"/>
        </w:rPr>
      </w:pPr>
      <w:r w:rsidRPr="008E03A8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19C9D01" w14:textId="77777777" w:rsidR="00BA5537" w:rsidRPr="00E10CF2" w:rsidRDefault="00BA5537" w:rsidP="00BA55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0CF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_</w:t>
      </w:r>
    </w:p>
    <w:p w14:paraId="403FED54" w14:textId="77777777" w:rsidR="00BA5537" w:rsidRPr="00E10CF2" w:rsidRDefault="00BA5537" w:rsidP="00BA553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>к Договору № 00 от «00»___________ 202_ г.</w:t>
      </w:r>
    </w:p>
    <w:p w14:paraId="6F8091AB" w14:textId="77777777" w:rsidR="00BA5537" w:rsidRPr="00E10CF2" w:rsidRDefault="00BA5537" w:rsidP="00BA55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 xml:space="preserve">на разработку сайта </w:t>
      </w:r>
      <w:r w:rsidRPr="00E10CF2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Pr="00E10C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10CF2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14:paraId="32614B60" w14:textId="77777777" w:rsidR="00BA5537" w:rsidRPr="00E10CF2" w:rsidRDefault="00BA5537" w:rsidP="00BA553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843"/>
      </w:tblGrid>
      <w:tr w:rsidR="00BA5537" w:rsidRPr="00E10CF2" w14:paraId="0E6BDAD8" w14:textId="77777777" w:rsidTr="00520B01">
        <w:tc>
          <w:tcPr>
            <w:tcW w:w="4963" w:type="dxa"/>
          </w:tcPr>
          <w:p w14:paraId="59957E43" w14:textId="77777777" w:rsidR="00BA5537" w:rsidRPr="00E10CF2" w:rsidRDefault="00BA5537" w:rsidP="00520B0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4959" w:type="dxa"/>
            <w:shd w:val="clear" w:color="auto" w:fill="auto"/>
          </w:tcPr>
          <w:p w14:paraId="5719A8C1" w14:textId="77777777" w:rsidR="00BA5537" w:rsidRPr="00E10CF2" w:rsidRDefault="00BA5537" w:rsidP="00520B01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«00» __________ 202__ г.</w:t>
            </w:r>
          </w:p>
        </w:tc>
      </w:tr>
    </w:tbl>
    <w:p w14:paraId="1AC338C2" w14:textId="77777777" w:rsidR="00BA5537" w:rsidRPr="00E10CF2" w:rsidRDefault="00BA5537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E483AF" w14:textId="77777777" w:rsidR="00BA5537" w:rsidRPr="00E10CF2" w:rsidRDefault="00BA5537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C935DD" w14:textId="77777777" w:rsidR="007D4D51" w:rsidRPr="00E10CF2" w:rsidRDefault="007D4D51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48C935DE" w14:textId="5729E5DB" w:rsidR="00763A46" w:rsidRPr="00E10CF2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761115" w:rsidRPr="00E10CF2">
        <w:rPr>
          <w:rFonts w:ascii="Times New Roman" w:hAnsi="Times New Roman" w:cs="Times New Roman"/>
          <w:sz w:val="20"/>
          <w:szCs w:val="20"/>
        </w:rPr>
        <w:t>П</w:t>
      </w:r>
      <w:r w:rsidRPr="00E10CF2">
        <w:rPr>
          <w:rFonts w:ascii="Times New Roman" w:hAnsi="Times New Roman" w:cs="Times New Roman"/>
          <w:sz w:val="20"/>
          <w:szCs w:val="20"/>
        </w:rPr>
        <w:t>риложение определяет сроки работ</w:t>
      </w:r>
      <w:r w:rsidR="006F76A5" w:rsidRPr="00E10CF2">
        <w:rPr>
          <w:rFonts w:ascii="Times New Roman" w:hAnsi="Times New Roman" w:cs="Times New Roman"/>
          <w:sz w:val="20"/>
          <w:szCs w:val="20"/>
        </w:rPr>
        <w:t xml:space="preserve"> по Этапу 1</w:t>
      </w:r>
      <w:r w:rsidRPr="00E10CF2">
        <w:rPr>
          <w:rFonts w:ascii="Times New Roman" w:hAnsi="Times New Roman" w:cs="Times New Roman"/>
          <w:sz w:val="20"/>
          <w:szCs w:val="20"/>
        </w:rPr>
        <w:t>, список запросов</w:t>
      </w:r>
      <w:r w:rsidR="006F76A5" w:rsidRPr="00E10CF2">
        <w:rPr>
          <w:rFonts w:ascii="Times New Roman" w:hAnsi="Times New Roman" w:cs="Times New Roman"/>
          <w:sz w:val="20"/>
          <w:szCs w:val="20"/>
        </w:rPr>
        <w:t xml:space="preserve">, </w:t>
      </w:r>
      <w:r w:rsidRPr="00E10CF2">
        <w:rPr>
          <w:rFonts w:ascii="Times New Roman" w:hAnsi="Times New Roman" w:cs="Times New Roman"/>
          <w:sz w:val="20"/>
          <w:szCs w:val="20"/>
        </w:rPr>
        <w:t>регионы продвижения и поисковые системы.</w:t>
      </w:r>
    </w:p>
    <w:p w14:paraId="48C935DF" w14:textId="1683B487" w:rsidR="00763A46" w:rsidRPr="00E10CF2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 xml:space="preserve">Стоимость работ составляет </w:t>
      </w:r>
      <w:r w:rsidR="00E10CF2" w:rsidRPr="00E10CF2">
        <w:rPr>
          <w:rFonts w:ascii="Times New Roman" w:hAnsi="Times New Roman" w:cs="Times New Roman"/>
          <w:sz w:val="20"/>
          <w:szCs w:val="20"/>
        </w:rPr>
        <w:t>__________</w:t>
      </w:r>
      <w:r w:rsidRPr="00E10CF2">
        <w:rPr>
          <w:rFonts w:ascii="Times New Roman" w:hAnsi="Times New Roman" w:cs="Times New Roman"/>
          <w:sz w:val="20"/>
          <w:szCs w:val="20"/>
        </w:rPr>
        <w:t xml:space="preserve"> (</w:t>
      </w:r>
      <w:r w:rsidR="00E10CF2" w:rsidRPr="00E10CF2">
        <w:rPr>
          <w:rFonts w:ascii="Times New Roman" w:hAnsi="Times New Roman" w:cs="Times New Roman"/>
          <w:sz w:val="20"/>
          <w:szCs w:val="20"/>
        </w:rPr>
        <w:t>______________</w:t>
      </w:r>
      <w:r w:rsidRPr="00E10CF2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="006F76A5" w:rsidRPr="00E10CF2">
        <w:rPr>
          <w:rFonts w:ascii="Times New Roman" w:hAnsi="Times New Roman" w:cs="Times New Roman"/>
          <w:sz w:val="20"/>
          <w:szCs w:val="20"/>
        </w:rPr>
        <w:t>без НДС.</w:t>
      </w:r>
      <w:r w:rsidR="006D0229" w:rsidRPr="00E10CF2">
        <w:rPr>
          <w:rFonts w:ascii="Times New Roman" w:hAnsi="Times New Roman" w:cs="Times New Roman"/>
          <w:sz w:val="20"/>
          <w:szCs w:val="20"/>
        </w:rPr>
        <w:t xml:space="preserve"> </w:t>
      </w:r>
      <w:r w:rsidR="006F76A5" w:rsidRPr="00E10CF2">
        <w:rPr>
          <w:rFonts w:ascii="Times New Roman" w:hAnsi="Times New Roman" w:cs="Times New Roman"/>
          <w:sz w:val="20"/>
          <w:szCs w:val="20"/>
        </w:rPr>
        <w:t xml:space="preserve">Ежемесячный платеж составляет </w:t>
      </w:r>
      <w:r w:rsidR="00E10CF2" w:rsidRPr="00E10CF2">
        <w:rPr>
          <w:rFonts w:ascii="Times New Roman" w:hAnsi="Times New Roman" w:cs="Times New Roman"/>
          <w:sz w:val="20"/>
          <w:szCs w:val="20"/>
        </w:rPr>
        <w:t>___________</w:t>
      </w:r>
      <w:r w:rsidR="006F76A5" w:rsidRPr="00E10CF2">
        <w:rPr>
          <w:rFonts w:ascii="Times New Roman" w:hAnsi="Times New Roman" w:cs="Times New Roman"/>
          <w:sz w:val="20"/>
          <w:szCs w:val="20"/>
        </w:rPr>
        <w:t xml:space="preserve"> руб.</w:t>
      </w:r>
    </w:p>
    <w:p w14:paraId="48C935E0" w14:textId="138D8779" w:rsidR="00763A46" w:rsidRPr="00E10CF2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 xml:space="preserve">Срок проведения работ </w:t>
      </w:r>
      <w:r w:rsidR="006F76A5" w:rsidRPr="00E10CF2">
        <w:rPr>
          <w:rFonts w:ascii="Times New Roman" w:hAnsi="Times New Roman" w:cs="Times New Roman"/>
          <w:sz w:val="20"/>
          <w:szCs w:val="20"/>
        </w:rPr>
        <w:t>-</w:t>
      </w:r>
      <w:r w:rsidRPr="00E10CF2">
        <w:rPr>
          <w:rFonts w:ascii="Times New Roman" w:hAnsi="Times New Roman" w:cs="Times New Roman"/>
          <w:sz w:val="20"/>
          <w:szCs w:val="20"/>
        </w:rPr>
        <w:t xml:space="preserve"> </w:t>
      </w:r>
      <w:r w:rsidR="00E10CF2" w:rsidRPr="00E10CF2">
        <w:rPr>
          <w:rFonts w:ascii="Times New Roman" w:hAnsi="Times New Roman" w:cs="Times New Roman"/>
          <w:sz w:val="20"/>
          <w:szCs w:val="20"/>
        </w:rPr>
        <w:t>_________</w:t>
      </w:r>
      <w:r w:rsidRPr="00E10CF2">
        <w:rPr>
          <w:rFonts w:ascii="Times New Roman" w:hAnsi="Times New Roman" w:cs="Times New Roman"/>
          <w:sz w:val="20"/>
          <w:szCs w:val="20"/>
        </w:rPr>
        <w:t xml:space="preserve"> (</w:t>
      </w:r>
      <w:r w:rsidR="00E10CF2" w:rsidRPr="00E10CF2">
        <w:rPr>
          <w:rFonts w:ascii="Times New Roman" w:hAnsi="Times New Roman" w:cs="Times New Roman"/>
          <w:sz w:val="20"/>
          <w:szCs w:val="20"/>
        </w:rPr>
        <w:t>________</w:t>
      </w:r>
      <w:r w:rsidRPr="00E10CF2">
        <w:rPr>
          <w:rFonts w:ascii="Times New Roman" w:hAnsi="Times New Roman" w:cs="Times New Roman"/>
          <w:sz w:val="20"/>
          <w:szCs w:val="20"/>
        </w:rPr>
        <w:t>) месяц</w:t>
      </w:r>
      <w:r w:rsidR="00424134" w:rsidRPr="00E10CF2">
        <w:rPr>
          <w:rFonts w:ascii="Times New Roman" w:hAnsi="Times New Roman" w:cs="Times New Roman"/>
          <w:sz w:val="20"/>
          <w:szCs w:val="20"/>
        </w:rPr>
        <w:t>ев</w:t>
      </w:r>
      <w:r w:rsidRPr="00E10CF2">
        <w:rPr>
          <w:rFonts w:ascii="Times New Roman" w:hAnsi="Times New Roman" w:cs="Times New Roman"/>
          <w:sz w:val="20"/>
          <w:szCs w:val="20"/>
        </w:rPr>
        <w:t xml:space="preserve"> с даты поступления первого платежа.</w:t>
      </w:r>
    </w:p>
    <w:p w14:paraId="7ED14799" w14:textId="6A44D02D" w:rsidR="006F76A5" w:rsidRPr="00E10CF2" w:rsidRDefault="006F76A5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>Список ключевых запросов:</w:t>
      </w:r>
    </w:p>
    <w:p w14:paraId="37353773" w14:textId="4BD1E09C" w:rsidR="00022BBC" w:rsidRPr="00E10CF2" w:rsidRDefault="00022BBC" w:rsidP="00022BBC">
      <w:pPr>
        <w:rPr>
          <w:rFonts w:ascii="Calibri" w:hAnsi="Calibri" w:cs="Calibri"/>
          <w:color w:val="000000"/>
        </w:rPr>
      </w:pPr>
    </w:p>
    <w:p w14:paraId="48C93712" w14:textId="77777777" w:rsidR="00763A46" w:rsidRPr="00E10CF2" w:rsidRDefault="00763A46" w:rsidP="008F46E1">
      <w:pPr>
        <w:pStyle w:val="a4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>Список ПС и регионов для продвижения: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73"/>
        <w:gridCol w:w="5111"/>
      </w:tblGrid>
      <w:tr w:rsidR="00454EFA" w:rsidRPr="00E10CF2" w14:paraId="48C93715" w14:textId="77777777" w:rsidTr="00B86551">
        <w:tc>
          <w:tcPr>
            <w:tcW w:w="2361" w:type="pct"/>
          </w:tcPr>
          <w:p w14:paraId="48C93713" w14:textId="77777777" w:rsidR="00531DA8" w:rsidRPr="00E10CF2" w:rsidRDefault="00531DA8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</w:p>
        </w:tc>
        <w:tc>
          <w:tcPr>
            <w:tcW w:w="2639" w:type="pct"/>
          </w:tcPr>
          <w:p w14:paraId="48C93714" w14:textId="77777777" w:rsidR="00531DA8" w:rsidRPr="00E10CF2" w:rsidRDefault="00531DA8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</w:p>
        </w:tc>
      </w:tr>
      <w:tr w:rsidR="00454EFA" w:rsidRPr="00E10CF2" w14:paraId="48C93720" w14:textId="77777777" w:rsidTr="00B86551">
        <w:tc>
          <w:tcPr>
            <w:tcW w:w="2361" w:type="pct"/>
          </w:tcPr>
          <w:p w14:paraId="48C9371A" w14:textId="22AD886A" w:rsidR="00531DA8" w:rsidRPr="00E10CF2" w:rsidRDefault="00E10CF2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639" w:type="pct"/>
          </w:tcPr>
          <w:p w14:paraId="48C9371F" w14:textId="55B156CA" w:rsidR="00531DA8" w:rsidRPr="00E10CF2" w:rsidRDefault="00531DA8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C93721" w14:textId="77777777" w:rsidR="00531DA8" w:rsidRPr="00E10CF2" w:rsidRDefault="00531DA8" w:rsidP="00531DA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2"/>
        <w:gridCol w:w="222"/>
      </w:tblGrid>
      <w:tr w:rsidR="00D176D0" w:rsidRPr="00E10CF2" w14:paraId="57BA8CAC" w14:textId="77777777" w:rsidTr="007F077F">
        <w:tc>
          <w:tcPr>
            <w:tcW w:w="4672" w:type="dxa"/>
          </w:tcPr>
          <w:p w14:paraId="540429AC" w14:textId="7386B8EB" w:rsidR="00D176D0" w:rsidRPr="00E10CF2" w:rsidRDefault="00D176D0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3EBF9B6D" w14:textId="61C59234" w:rsidR="00D176D0" w:rsidRPr="00E10CF2" w:rsidRDefault="00D176D0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6D0" w:rsidRPr="00E10CF2" w14:paraId="79478B5E" w14:textId="77777777" w:rsidTr="007F077F">
        <w:tc>
          <w:tcPr>
            <w:tcW w:w="4672" w:type="dxa"/>
          </w:tcPr>
          <w:p w14:paraId="18C465D0" w14:textId="77777777" w:rsidR="00D176D0" w:rsidRPr="00E10CF2" w:rsidRDefault="00D176D0" w:rsidP="007F0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1A52E5D3" w14:textId="77777777" w:rsidR="00D176D0" w:rsidRPr="00E10CF2" w:rsidRDefault="00D176D0" w:rsidP="00C07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6D0" w:rsidRPr="00CA4FF0" w14:paraId="463B5644" w14:textId="77777777" w:rsidTr="007F077F">
        <w:tc>
          <w:tcPr>
            <w:tcW w:w="4672" w:type="dxa"/>
          </w:tcPr>
          <w:tbl>
            <w:tblPr>
              <w:tblW w:w="9535" w:type="dxa"/>
              <w:tblLook w:val="0400" w:firstRow="0" w:lastRow="0" w:firstColumn="0" w:lastColumn="0" w:noHBand="0" w:noVBand="1"/>
            </w:tblPr>
            <w:tblGrid>
              <w:gridCol w:w="5141"/>
              <w:gridCol w:w="4394"/>
            </w:tblGrid>
            <w:tr w:rsidR="00BA5537" w:rsidRPr="00E10CF2" w14:paraId="135EEC6E" w14:textId="77777777" w:rsidTr="00520B01">
              <w:trPr>
                <w:trHeight w:val="400"/>
              </w:trPr>
              <w:tc>
                <w:tcPr>
                  <w:tcW w:w="2696" w:type="pct"/>
                  <w:hideMark/>
                </w:tcPr>
                <w:p w14:paraId="7DDDE309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</w:p>
              </w:tc>
              <w:tc>
                <w:tcPr>
                  <w:tcW w:w="2304" w:type="pct"/>
                  <w:hideMark/>
                </w:tcPr>
                <w:p w14:paraId="445BDDF6" w14:textId="77777777" w:rsidR="00BA5537" w:rsidRPr="00E10CF2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Заказчик:</w:t>
                  </w:r>
                </w:p>
              </w:tc>
            </w:tr>
            <w:tr w:rsidR="00BA5537" w:rsidRPr="00E10CF2" w14:paraId="095571DE" w14:textId="77777777" w:rsidTr="00520B01">
              <w:trPr>
                <w:trHeight w:val="2500"/>
              </w:trPr>
              <w:tc>
                <w:tcPr>
                  <w:tcW w:w="2696" w:type="pct"/>
                </w:tcPr>
                <w:p w14:paraId="3BA0E512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«Старая школа»</w:t>
                  </w:r>
                </w:p>
                <w:p w14:paraId="2680A45B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630102 Россия, г. Новосибирск, ул. 9-го Ноября 14, офис 201</w:t>
                  </w:r>
                </w:p>
                <w:p w14:paraId="302DEF1B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ИНН: 5406755481</w:t>
                  </w:r>
                </w:p>
                <w:p w14:paraId="6D3AB38D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ОГРН: 1135476122858</w:t>
                  </w:r>
                </w:p>
                <w:p w14:paraId="000712C6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КПП: 540501001</w:t>
                  </w:r>
                </w:p>
                <w:p w14:paraId="2A67F4CC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р/с: № 40702810023250001467</w:t>
                  </w:r>
                </w:p>
                <w:p w14:paraId="7126F8CB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«НОВОСИБИРСКИЙ» АО «АЛЬФА-БАНК»</w:t>
                  </w:r>
                </w:p>
                <w:p w14:paraId="7F23848B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БИК: 045004774</w:t>
                  </w:r>
                </w:p>
                <w:p w14:paraId="10A0D1FE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301018106244000774</w:t>
                  </w:r>
                </w:p>
                <w:p w14:paraId="04A4BCBE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04" w:type="pct"/>
                  <w:hideMark/>
                </w:tcPr>
                <w:p w14:paraId="3EE972BB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10CF2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company</w:t>
                  </w:r>
                  <w:proofErr w:type="spellEnd"/>
                </w:p>
                <w:p w14:paraId="1CE34222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Юр.адрес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индекс, город, улица, дом, офис</w:t>
                  </w:r>
                </w:p>
                <w:p w14:paraId="556CCFCB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A6C767D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  <w:p w14:paraId="3E0A67C9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</w:p>
                <w:p w14:paraId="303C63B6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ОГРН </w:t>
                  </w:r>
                </w:p>
                <w:p w14:paraId="17CA00DB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</w:p>
                <w:p w14:paraId="3B8F8CD4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</w:t>
                  </w: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0D1A6E7F" w14:textId="77777777" w:rsidR="00BA5537" w:rsidRPr="00E10CF2" w:rsidRDefault="00BA5537" w:rsidP="00BA5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A0DAA92" w14:textId="77777777" w:rsidR="00BA5537" w:rsidRPr="00E10CF2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банка</w:t>
                  </w:r>
                </w:p>
              </w:tc>
            </w:tr>
            <w:tr w:rsidR="00BA5537" w:rsidRPr="00AF3FD8" w14:paraId="386B620F" w14:textId="77777777" w:rsidTr="00520B01">
              <w:trPr>
                <w:trHeight w:val="600"/>
              </w:trPr>
              <w:tc>
                <w:tcPr>
                  <w:tcW w:w="2696" w:type="pct"/>
                  <w:hideMark/>
                </w:tcPr>
                <w:p w14:paraId="2DFE086C" w14:textId="77777777" w:rsidR="00BA5537" w:rsidRPr="00E10CF2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_______________________/</w:t>
                  </w: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Радкевич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А.В./</w:t>
                  </w:r>
                </w:p>
                <w:p w14:paraId="0595E89C" w14:textId="77777777" w:rsidR="00BA5537" w:rsidRPr="00E10CF2" w:rsidRDefault="00BA5537" w:rsidP="00BA5537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304" w:type="pct"/>
                  <w:hideMark/>
                </w:tcPr>
                <w:p w14:paraId="63096630" w14:textId="77777777" w:rsidR="00BA5537" w:rsidRPr="00E10CF2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 ___________________________/ ФИО</w:t>
                  </w: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/</w:t>
                  </w:r>
                </w:p>
                <w:p w14:paraId="7AA21E25" w14:textId="77777777" w:rsidR="00BA5537" w:rsidRPr="00AF3FD8" w:rsidRDefault="00BA5537" w:rsidP="00BA5537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37AA5EC2" w14:textId="71F9C638" w:rsidR="00D176D0" w:rsidRPr="00CA4FF0" w:rsidRDefault="00D176D0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4F352E3A" w14:textId="4120C4CC" w:rsidR="00D176D0" w:rsidRPr="00CA4FF0" w:rsidRDefault="00D176D0" w:rsidP="007F07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C93735" w14:textId="77777777" w:rsidR="007D4D51" w:rsidRPr="00D176D0" w:rsidRDefault="007D4D51" w:rsidP="008F46E1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7D4D51" w:rsidRPr="00D176D0" w:rsidSect="00454EFA">
          <w:footerReference w:type="default" r:id="rId10"/>
          <w:pgSz w:w="11906" w:h="16838"/>
          <w:pgMar w:top="851" w:right="851" w:bottom="851" w:left="1361" w:header="709" w:footer="709" w:gutter="0"/>
          <w:pgNumType w:start="1"/>
          <w:cols w:space="708"/>
          <w:docGrid w:linePitch="360"/>
        </w:sectPr>
      </w:pPr>
    </w:p>
    <w:p w14:paraId="508A64FF" w14:textId="77777777" w:rsidR="00BA5537" w:rsidRPr="00E10CF2" w:rsidRDefault="00BA5537" w:rsidP="00BA55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0CF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_</w:t>
      </w:r>
    </w:p>
    <w:p w14:paraId="685162FA" w14:textId="77777777" w:rsidR="00BA5537" w:rsidRPr="00E10CF2" w:rsidRDefault="00BA5537" w:rsidP="00BA553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>к Договору № 00 от «00»___________ 202_ г.</w:t>
      </w:r>
    </w:p>
    <w:p w14:paraId="154EF095" w14:textId="77777777" w:rsidR="00BA5537" w:rsidRPr="00E10CF2" w:rsidRDefault="00BA5537" w:rsidP="00BA55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0CF2">
        <w:rPr>
          <w:rFonts w:ascii="Times New Roman" w:hAnsi="Times New Roman" w:cs="Times New Roman"/>
          <w:sz w:val="20"/>
          <w:szCs w:val="20"/>
        </w:rPr>
        <w:t xml:space="preserve">на разработку сайта </w:t>
      </w:r>
      <w:r w:rsidRPr="00E10CF2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Pr="00E10C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10CF2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14:paraId="10703CDA" w14:textId="77777777" w:rsidR="00BA5537" w:rsidRPr="00E10CF2" w:rsidRDefault="00BA5537" w:rsidP="00BA553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9"/>
      </w:tblGrid>
      <w:tr w:rsidR="00BA5537" w:rsidRPr="00AF3FD8" w14:paraId="536E57D2" w14:textId="77777777" w:rsidTr="00520B01">
        <w:tc>
          <w:tcPr>
            <w:tcW w:w="4963" w:type="dxa"/>
          </w:tcPr>
          <w:p w14:paraId="3CDB3DEE" w14:textId="77777777" w:rsidR="00BA5537" w:rsidRPr="00E10CF2" w:rsidRDefault="00BA5537" w:rsidP="00520B0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4959" w:type="dxa"/>
            <w:shd w:val="clear" w:color="auto" w:fill="auto"/>
          </w:tcPr>
          <w:p w14:paraId="41E398EB" w14:textId="77777777" w:rsidR="00BA5537" w:rsidRPr="00E10CF2" w:rsidRDefault="00BA5537" w:rsidP="00520B01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«00» __________ 202__ г.</w:t>
            </w:r>
          </w:p>
        </w:tc>
      </w:tr>
    </w:tbl>
    <w:p w14:paraId="48C9373C" w14:textId="77777777" w:rsidR="007D4D51" w:rsidRPr="00CA4FF0" w:rsidRDefault="007D4D51" w:rsidP="008F46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C9373D" w14:textId="77777777" w:rsidR="00C9042B" w:rsidRPr="00CA4FF0" w:rsidRDefault="00761115" w:rsidP="008F46E1">
      <w:pPr>
        <w:pStyle w:val="ae"/>
        <w:numPr>
          <w:ilvl w:val="2"/>
          <w:numId w:val="27"/>
        </w:numPr>
        <w:tabs>
          <w:tab w:val="clear" w:pos="928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</w:rPr>
      </w:pPr>
      <w:r w:rsidRPr="00CA4FF0">
        <w:rPr>
          <w:rFonts w:ascii="Times New Roman" w:hAnsi="Times New Roman"/>
        </w:rPr>
        <w:t>Настоящее П</w:t>
      </w:r>
      <w:r w:rsidR="00757185" w:rsidRPr="00CA4FF0">
        <w:rPr>
          <w:rFonts w:ascii="Times New Roman" w:hAnsi="Times New Roman"/>
        </w:rPr>
        <w:t>риложение определяет</w:t>
      </w:r>
      <w:r w:rsidR="0025709D" w:rsidRPr="00CA4FF0">
        <w:rPr>
          <w:rFonts w:ascii="Times New Roman" w:hAnsi="Times New Roman"/>
        </w:rPr>
        <w:t xml:space="preserve"> </w:t>
      </w:r>
      <w:r w:rsidR="00757185" w:rsidRPr="00CA4FF0">
        <w:rPr>
          <w:rFonts w:ascii="Times New Roman" w:hAnsi="Times New Roman"/>
        </w:rPr>
        <w:t xml:space="preserve">список запросов продвижения сайта </w:t>
      </w:r>
      <w:proofErr w:type="spellStart"/>
      <w:r w:rsidR="00757185" w:rsidRPr="00CA4FF0">
        <w:rPr>
          <w:rFonts w:ascii="Times New Roman" w:hAnsi="Times New Roman"/>
        </w:rPr>
        <w:t>site</w:t>
      </w:r>
      <w:proofErr w:type="spellEnd"/>
      <w:r w:rsidR="00757185" w:rsidRPr="00CA4FF0">
        <w:rPr>
          <w:rFonts w:ascii="Times New Roman" w:hAnsi="Times New Roman"/>
        </w:rPr>
        <w:t xml:space="preserve"> в поисковых системах</w:t>
      </w:r>
      <w:r w:rsidR="00763A46" w:rsidRPr="00CA4FF0">
        <w:rPr>
          <w:rFonts w:ascii="Times New Roman" w:hAnsi="Times New Roman"/>
        </w:rPr>
        <w:t xml:space="preserve"> на Этапе 2</w:t>
      </w:r>
      <w:r w:rsidR="00757185" w:rsidRPr="00CA4FF0">
        <w:rPr>
          <w:rFonts w:ascii="Times New Roman" w:hAnsi="Times New Roman"/>
        </w:rPr>
        <w:t xml:space="preserve">, стоимость продвижения на </w:t>
      </w:r>
      <w:r w:rsidR="0025709D" w:rsidRPr="00CA4FF0">
        <w:rPr>
          <w:rFonts w:ascii="Times New Roman" w:hAnsi="Times New Roman"/>
        </w:rPr>
        <w:t>Э</w:t>
      </w:r>
      <w:r w:rsidR="00757185" w:rsidRPr="00CA4FF0">
        <w:rPr>
          <w:rFonts w:ascii="Times New Roman" w:hAnsi="Times New Roman"/>
        </w:rPr>
        <w:t>тапе</w:t>
      </w:r>
      <w:r w:rsidR="0025709D" w:rsidRPr="00CA4FF0">
        <w:rPr>
          <w:rFonts w:ascii="Times New Roman" w:hAnsi="Times New Roman"/>
        </w:rPr>
        <w:t xml:space="preserve"> 2</w:t>
      </w:r>
      <w:r w:rsidR="00757185" w:rsidRPr="00CA4FF0">
        <w:rPr>
          <w:rFonts w:ascii="Times New Roman" w:hAnsi="Times New Roman"/>
        </w:rPr>
        <w:t xml:space="preserve"> для каждого запроса</w:t>
      </w:r>
      <w:r w:rsidR="00D05AA7" w:rsidRPr="00CA4FF0">
        <w:rPr>
          <w:rFonts w:ascii="Times New Roman" w:hAnsi="Times New Roman"/>
        </w:rPr>
        <w:t>,</w:t>
      </w:r>
      <w:r w:rsidR="00757185" w:rsidRPr="00CA4FF0">
        <w:rPr>
          <w:rFonts w:ascii="Times New Roman" w:hAnsi="Times New Roman"/>
        </w:rPr>
        <w:t xml:space="preserve"> регионы продвижения</w:t>
      </w:r>
      <w:r w:rsidR="00763A46" w:rsidRPr="00CA4FF0">
        <w:rPr>
          <w:rFonts w:ascii="Times New Roman" w:hAnsi="Times New Roman"/>
        </w:rPr>
        <w:t xml:space="preserve"> и поисковые системы</w:t>
      </w:r>
      <w:r w:rsidR="00757185" w:rsidRPr="00CA4FF0">
        <w:rPr>
          <w:rFonts w:ascii="Times New Roman" w:hAnsi="Times New Roman"/>
        </w:rPr>
        <w:t>.</w:t>
      </w:r>
    </w:p>
    <w:p w14:paraId="48C9373E" w14:textId="77777777" w:rsidR="00F81DF7" w:rsidRPr="00CA4FF0" w:rsidRDefault="0059138D" w:rsidP="008F46E1">
      <w:pPr>
        <w:pStyle w:val="ae"/>
        <w:numPr>
          <w:ilvl w:val="2"/>
          <w:numId w:val="27"/>
        </w:numPr>
        <w:tabs>
          <w:tab w:val="clear" w:pos="928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</w:rPr>
      </w:pPr>
      <w:r w:rsidRPr="00CA4FF0">
        <w:rPr>
          <w:rFonts w:ascii="Times New Roman" w:hAnsi="Times New Roman"/>
        </w:rPr>
        <w:t xml:space="preserve">Таблица расчета стоимости </w:t>
      </w:r>
      <w:r w:rsidR="00F81DF7" w:rsidRPr="00CA4FF0">
        <w:rPr>
          <w:rFonts w:ascii="Times New Roman" w:hAnsi="Times New Roman"/>
        </w:rPr>
        <w:t>продвижения и удержания запросов</w:t>
      </w:r>
      <w:r w:rsidR="00EA6EBD" w:rsidRPr="00CA4FF0">
        <w:rPr>
          <w:rFonts w:ascii="Times New Roman" w:hAnsi="Times New Roman"/>
        </w:rPr>
        <w:t xml:space="preserve"> на Этапе 2. Стоимость указана в рублях для каждого продвигаемого запроса и соответствующей </w:t>
      </w:r>
      <w:r w:rsidR="00A32CC1" w:rsidRPr="00CA4FF0">
        <w:rPr>
          <w:rFonts w:ascii="Times New Roman" w:hAnsi="Times New Roman"/>
        </w:rPr>
        <w:t xml:space="preserve">наивысшей </w:t>
      </w:r>
      <w:r w:rsidR="00EA6EBD" w:rsidRPr="00CA4FF0">
        <w:rPr>
          <w:rFonts w:ascii="Times New Roman" w:hAnsi="Times New Roman"/>
        </w:rPr>
        <w:t xml:space="preserve">позиции сайта </w:t>
      </w:r>
      <w:r w:rsidR="00A32CC1" w:rsidRPr="00CA4FF0">
        <w:rPr>
          <w:rFonts w:ascii="Times New Roman" w:hAnsi="Times New Roman"/>
        </w:rPr>
        <w:t xml:space="preserve">в течение отчетного периода </w:t>
      </w:r>
      <w:r w:rsidR="00EA6EBD" w:rsidRPr="00CA4FF0">
        <w:rPr>
          <w:rFonts w:ascii="Times New Roman" w:hAnsi="Times New Roman"/>
        </w:rPr>
        <w:t>(</w:t>
      </w:r>
      <w:r w:rsidR="004A2064" w:rsidRPr="00CA4FF0">
        <w:rPr>
          <w:rFonts w:ascii="Times New Roman" w:hAnsi="Times New Roman"/>
        </w:rPr>
        <w:t>НДС не предусмотрен на основании статей 346.12, 346.13, главы 26.2 НК РФ</w:t>
      </w:r>
      <w:r w:rsidR="00EA6EBD" w:rsidRPr="00CA4FF0">
        <w:rPr>
          <w:rFonts w:ascii="Times New Roman" w:hAnsi="Times New Roman"/>
        </w:rPr>
        <w:t>).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2841"/>
        <w:gridCol w:w="378"/>
        <w:gridCol w:w="378"/>
        <w:gridCol w:w="379"/>
        <w:gridCol w:w="378"/>
        <w:gridCol w:w="379"/>
        <w:gridCol w:w="378"/>
        <w:gridCol w:w="379"/>
        <w:gridCol w:w="378"/>
        <w:gridCol w:w="378"/>
        <w:gridCol w:w="379"/>
        <w:gridCol w:w="378"/>
        <w:gridCol w:w="379"/>
        <w:gridCol w:w="378"/>
        <w:gridCol w:w="379"/>
        <w:gridCol w:w="378"/>
        <w:gridCol w:w="378"/>
        <w:gridCol w:w="379"/>
        <w:gridCol w:w="378"/>
        <w:gridCol w:w="379"/>
        <w:gridCol w:w="378"/>
        <w:gridCol w:w="379"/>
        <w:gridCol w:w="378"/>
        <w:gridCol w:w="378"/>
        <w:gridCol w:w="379"/>
        <w:gridCol w:w="378"/>
        <w:gridCol w:w="379"/>
        <w:gridCol w:w="378"/>
        <w:gridCol w:w="379"/>
        <w:gridCol w:w="378"/>
        <w:gridCol w:w="379"/>
      </w:tblGrid>
      <w:tr w:rsidR="006147C5" w:rsidRPr="00CA4FF0" w14:paraId="48C9374B" w14:textId="77777777" w:rsidTr="00934F2D">
        <w:trPr>
          <w:trHeight w:val="20"/>
          <w:jc w:val="center"/>
        </w:trPr>
        <w:tc>
          <w:tcPr>
            <w:tcW w:w="370" w:type="dxa"/>
            <w:vMerge w:val="restart"/>
            <w:noWrap/>
            <w:tcMar>
              <w:left w:w="0" w:type="dxa"/>
              <w:right w:w="0" w:type="dxa"/>
            </w:tcMar>
            <w:vAlign w:val="center"/>
            <w:hideMark/>
          </w:tcPr>
          <w:p w14:paraId="48C9373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№</w:t>
            </w:r>
          </w:p>
        </w:tc>
        <w:tc>
          <w:tcPr>
            <w:tcW w:w="2841" w:type="dxa"/>
            <w:vMerge w:val="restart"/>
            <w:noWrap/>
            <w:tcMar>
              <w:left w:w="0" w:type="dxa"/>
              <w:right w:w="0" w:type="dxa"/>
            </w:tcMar>
            <w:vAlign w:val="center"/>
            <w:hideMark/>
          </w:tcPr>
          <w:p w14:paraId="48C9374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Поисковые запросы</w:t>
            </w:r>
          </w:p>
        </w:tc>
        <w:tc>
          <w:tcPr>
            <w:tcW w:w="1135" w:type="dxa"/>
            <w:gridSpan w:val="3"/>
            <w:noWrap/>
            <w:tcMar>
              <w:left w:w="0" w:type="dxa"/>
              <w:right w:w="0" w:type="dxa"/>
            </w:tcMar>
            <w:vAlign w:val="center"/>
            <w:hideMark/>
          </w:tcPr>
          <w:p w14:paraId="48C9374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 xml:space="preserve">Яндекс </w:t>
            </w:r>
            <w:r w:rsidR="00581F6F" w:rsidRPr="00CA4FF0">
              <w:rPr>
                <w:rFonts w:ascii="Times New Roman" w:hAnsi="Times New Roman"/>
              </w:rPr>
              <w:t>Регион1</w:t>
            </w: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14:paraId="48C93742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A4FF0">
              <w:rPr>
                <w:rFonts w:ascii="Times New Roman" w:hAnsi="Times New Roman"/>
              </w:rPr>
              <w:t>Google</w:t>
            </w:r>
            <w:proofErr w:type="spellEnd"/>
            <w:r w:rsidRPr="00CA4FF0">
              <w:rPr>
                <w:rFonts w:ascii="Times New Roman" w:hAnsi="Times New Roman"/>
              </w:rPr>
              <w:t xml:space="preserve"> </w:t>
            </w:r>
            <w:r w:rsidR="00581F6F" w:rsidRPr="00CA4FF0">
              <w:rPr>
                <w:rFonts w:ascii="Times New Roman" w:hAnsi="Times New Roman"/>
              </w:rPr>
              <w:t>Регион1</w:t>
            </w: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14:paraId="48C93743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 xml:space="preserve">Яндекс </w:t>
            </w:r>
            <w:r w:rsidR="00581F6F" w:rsidRPr="00CA4FF0">
              <w:rPr>
                <w:rFonts w:ascii="Times New Roman" w:hAnsi="Times New Roman"/>
              </w:rPr>
              <w:t>Регион2</w:t>
            </w:r>
          </w:p>
        </w:tc>
        <w:tc>
          <w:tcPr>
            <w:tcW w:w="1136" w:type="dxa"/>
            <w:gridSpan w:val="3"/>
            <w:tcMar>
              <w:left w:w="0" w:type="dxa"/>
              <w:right w:w="0" w:type="dxa"/>
            </w:tcMar>
            <w:vAlign w:val="center"/>
          </w:tcPr>
          <w:p w14:paraId="48C93744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A4FF0">
              <w:rPr>
                <w:rFonts w:ascii="Times New Roman" w:hAnsi="Times New Roman"/>
              </w:rPr>
              <w:t>Google</w:t>
            </w:r>
            <w:proofErr w:type="spellEnd"/>
            <w:r w:rsidRPr="00CA4FF0">
              <w:rPr>
                <w:rFonts w:ascii="Times New Roman" w:hAnsi="Times New Roman"/>
              </w:rPr>
              <w:t xml:space="preserve"> </w:t>
            </w:r>
            <w:r w:rsidR="00581F6F" w:rsidRPr="00CA4FF0">
              <w:rPr>
                <w:rFonts w:ascii="Times New Roman" w:hAnsi="Times New Roman"/>
              </w:rPr>
              <w:t>Регион2</w:t>
            </w: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14:paraId="48C93745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 xml:space="preserve">Яндекс </w:t>
            </w:r>
            <w:r w:rsidR="00581F6F" w:rsidRPr="00CA4FF0">
              <w:rPr>
                <w:rFonts w:ascii="Times New Roman" w:hAnsi="Times New Roman"/>
              </w:rPr>
              <w:t>Регион3</w:t>
            </w: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14:paraId="48C93746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A4FF0">
              <w:rPr>
                <w:rFonts w:ascii="Times New Roman" w:hAnsi="Times New Roman"/>
              </w:rPr>
              <w:t>Google</w:t>
            </w:r>
            <w:proofErr w:type="spellEnd"/>
            <w:r w:rsidRPr="00CA4FF0">
              <w:rPr>
                <w:rFonts w:ascii="Times New Roman" w:hAnsi="Times New Roman"/>
              </w:rPr>
              <w:t xml:space="preserve"> </w:t>
            </w:r>
            <w:r w:rsidR="00581F6F" w:rsidRPr="00CA4FF0">
              <w:rPr>
                <w:rFonts w:ascii="Times New Roman" w:hAnsi="Times New Roman"/>
              </w:rPr>
              <w:t>Регион3</w:t>
            </w:r>
          </w:p>
        </w:tc>
        <w:tc>
          <w:tcPr>
            <w:tcW w:w="1136" w:type="dxa"/>
            <w:gridSpan w:val="3"/>
            <w:tcMar>
              <w:left w:w="0" w:type="dxa"/>
              <w:right w:w="0" w:type="dxa"/>
            </w:tcMar>
            <w:vAlign w:val="center"/>
          </w:tcPr>
          <w:p w14:paraId="48C93747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 xml:space="preserve">Яндекс </w:t>
            </w:r>
            <w:r w:rsidR="00581F6F" w:rsidRPr="00CA4FF0">
              <w:rPr>
                <w:rFonts w:ascii="Times New Roman" w:hAnsi="Times New Roman"/>
              </w:rPr>
              <w:t>Регион4</w:t>
            </w: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14:paraId="48C93748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A4FF0">
              <w:rPr>
                <w:rFonts w:ascii="Times New Roman" w:hAnsi="Times New Roman"/>
              </w:rPr>
              <w:t>Google</w:t>
            </w:r>
            <w:proofErr w:type="spellEnd"/>
            <w:r w:rsidRPr="00CA4FF0">
              <w:rPr>
                <w:rFonts w:ascii="Times New Roman" w:hAnsi="Times New Roman"/>
              </w:rPr>
              <w:t xml:space="preserve"> </w:t>
            </w:r>
            <w:r w:rsidR="00581F6F" w:rsidRPr="00CA4FF0">
              <w:rPr>
                <w:rFonts w:ascii="Times New Roman" w:hAnsi="Times New Roman"/>
              </w:rPr>
              <w:t>Регион4</w:t>
            </w: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14:paraId="48C93749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 xml:space="preserve">Яндекс </w:t>
            </w:r>
            <w:r w:rsidR="00581F6F" w:rsidRPr="00CA4FF0">
              <w:rPr>
                <w:rFonts w:ascii="Times New Roman" w:hAnsi="Times New Roman"/>
              </w:rPr>
              <w:t>Регион5</w:t>
            </w:r>
          </w:p>
        </w:tc>
        <w:tc>
          <w:tcPr>
            <w:tcW w:w="1136" w:type="dxa"/>
            <w:gridSpan w:val="3"/>
            <w:tcMar>
              <w:left w:w="0" w:type="dxa"/>
              <w:right w:w="0" w:type="dxa"/>
            </w:tcMar>
            <w:vAlign w:val="center"/>
          </w:tcPr>
          <w:p w14:paraId="48C9374A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A4FF0">
              <w:rPr>
                <w:rFonts w:ascii="Times New Roman" w:hAnsi="Times New Roman"/>
              </w:rPr>
              <w:t>Google</w:t>
            </w:r>
            <w:proofErr w:type="spellEnd"/>
            <w:r w:rsidRPr="00CA4FF0">
              <w:rPr>
                <w:rFonts w:ascii="Times New Roman" w:hAnsi="Times New Roman"/>
              </w:rPr>
              <w:t xml:space="preserve"> </w:t>
            </w:r>
            <w:r w:rsidR="00581F6F" w:rsidRPr="00CA4FF0">
              <w:rPr>
                <w:rFonts w:ascii="Times New Roman" w:hAnsi="Times New Roman"/>
              </w:rPr>
              <w:t>Регион5</w:t>
            </w:r>
          </w:p>
        </w:tc>
      </w:tr>
      <w:tr w:rsidR="006147C5" w:rsidRPr="00CA4FF0" w14:paraId="48C9376C" w14:textId="77777777" w:rsidTr="00934F2D">
        <w:trPr>
          <w:cantSplit/>
          <w:trHeight w:val="737"/>
          <w:jc w:val="center"/>
        </w:trPr>
        <w:tc>
          <w:tcPr>
            <w:tcW w:w="370" w:type="dxa"/>
            <w:vMerge/>
            <w:noWrap/>
            <w:tcMar>
              <w:left w:w="0" w:type="dxa"/>
              <w:right w:w="0" w:type="dxa"/>
            </w:tcMar>
            <w:vAlign w:val="center"/>
            <w:hideMark/>
          </w:tcPr>
          <w:p w14:paraId="48C9374C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vMerge/>
            <w:noWrap/>
            <w:tcMar>
              <w:left w:w="0" w:type="dxa"/>
              <w:right w:w="0" w:type="dxa"/>
            </w:tcMar>
            <w:vAlign w:val="center"/>
            <w:hideMark/>
          </w:tcPr>
          <w:p w14:paraId="48C9374D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4E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4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2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3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4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5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6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7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8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9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A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B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C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D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E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textDirection w:val="tbRl"/>
            <w:vAlign w:val="center"/>
            <w:hideMark/>
          </w:tcPr>
          <w:p w14:paraId="48C9375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  <w:tc>
          <w:tcPr>
            <w:tcW w:w="379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9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2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3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4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9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5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6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9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7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8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  <w:tc>
          <w:tcPr>
            <w:tcW w:w="379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9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1-3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A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4-6</w:t>
            </w:r>
          </w:p>
        </w:tc>
        <w:tc>
          <w:tcPr>
            <w:tcW w:w="379" w:type="dxa"/>
            <w:tcMar>
              <w:left w:w="0" w:type="dxa"/>
              <w:right w:w="0" w:type="dxa"/>
            </w:tcMar>
            <w:textDirection w:val="tbRl"/>
            <w:vAlign w:val="center"/>
          </w:tcPr>
          <w:p w14:paraId="48C9376B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A4FF0">
              <w:rPr>
                <w:rFonts w:ascii="Times New Roman" w:hAnsi="Times New Roman"/>
              </w:rPr>
              <w:t>ТОП 7-10</w:t>
            </w:r>
          </w:p>
        </w:tc>
      </w:tr>
      <w:tr w:rsidR="006147C5" w:rsidRPr="00CA4FF0" w14:paraId="48C9378D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7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76E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7AE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7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78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7CF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7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7B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7F0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7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7D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7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7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811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7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7F2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7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7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832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8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813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853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8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834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874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8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855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895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8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876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8B6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8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897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8D7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8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8B8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8F8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8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8D9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8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8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919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8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8FA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8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8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93A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9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91B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95B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9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93C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97C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9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95D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99D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9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97E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9BE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9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99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9DF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9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9C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A00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9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9E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9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9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9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9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A21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A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A02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A42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A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A23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A63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A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A44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A84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A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A65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AA5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A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A86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AC6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A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AA7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AE7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A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AC8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B08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A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AE9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A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A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A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A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B29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B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B0A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B4A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B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B2B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B6B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B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B4C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B8C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B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B6D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BAD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B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B8E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BCE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B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BA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BEF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B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BD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B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B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C10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B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BF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B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B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C31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C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C12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C52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C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C33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C73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C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C54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C94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C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C75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CB5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C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C96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CD6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C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CB7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CF7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C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CD8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C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C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D18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C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CF9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C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C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D39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D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D1A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D5A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D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D3B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D7B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D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D5C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D9C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D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D7D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DBD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D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D9E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DDE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D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DB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DFF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D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DE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D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D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D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D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E20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E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E0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E41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E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E22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E62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E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E43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E83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E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E64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EA4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E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E85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EC5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E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EA6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EE6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E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EC7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F07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E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EE8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E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E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E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E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F28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F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F09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F49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F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F2A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F6A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F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F4B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F8B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F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F6C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FAC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F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F8D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FCD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F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FAE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3FEE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F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FC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3F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3F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00F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3F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3FF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3F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3F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030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0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01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051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0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032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072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0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053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093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0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074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0B4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0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095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0D5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0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0B6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0F6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0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0D7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0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0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117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0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0F8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0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0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138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1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119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159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1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13A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17A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1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15B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19B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1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17C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1BC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1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19D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1DD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1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1BE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1FE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1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1D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1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1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1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1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21F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1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20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240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2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22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261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2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242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282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2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263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6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6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2A3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2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284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8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8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2C4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2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2A5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A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A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2E5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2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2C6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C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C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306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2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2E7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E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E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2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2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2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2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327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3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308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0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1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348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3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329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2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3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369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3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34A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5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5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5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5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5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5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5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5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5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5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5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5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5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5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5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5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6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6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6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6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6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6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6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6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6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38A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36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36B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6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6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6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6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7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7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7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7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7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7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7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7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7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7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7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7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7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7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7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7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8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8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8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8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8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8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8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8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8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8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3AB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38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38C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8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8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8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9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9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9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9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9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9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9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9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9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9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9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9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9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9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9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9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A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A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A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A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A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A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A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A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A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A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A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3CC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3A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3AD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A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A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B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B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B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B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B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B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B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B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B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B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B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B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B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B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B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B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C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C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C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C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C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C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C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C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C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C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C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C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3ED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3C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3CE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C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D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D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D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D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D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D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D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D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D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D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D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D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D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D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D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D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E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E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E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E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E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E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E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E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E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E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E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3E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3E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40E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3E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3EF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F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F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F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F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F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3F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3F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0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0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0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0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0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0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0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0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0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0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0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0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0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0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42F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40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410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1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1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1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1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1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1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1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1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1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1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1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1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1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1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1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2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2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2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2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2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2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2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2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2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2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2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2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2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2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2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7C5" w:rsidRPr="00CA4FF0" w14:paraId="48C94450" w14:textId="77777777" w:rsidTr="00934F2D">
        <w:trPr>
          <w:trHeight w:val="20"/>
          <w:jc w:val="center"/>
        </w:trPr>
        <w:tc>
          <w:tcPr>
            <w:tcW w:w="370" w:type="dxa"/>
            <w:noWrap/>
            <w:tcMar>
              <w:left w:w="0" w:type="dxa"/>
              <w:right w:w="0" w:type="dxa"/>
            </w:tcMar>
            <w:vAlign w:val="center"/>
          </w:tcPr>
          <w:p w14:paraId="48C9443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A4F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841" w:type="dxa"/>
            <w:noWrap/>
            <w:tcMar>
              <w:left w:w="0" w:type="dxa"/>
              <w:right w:w="0" w:type="dxa"/>
            </w:tcMar>
            <w:vAlign w:val="center"/>
          </w:tcPr>
          <w:p w14:paraId="48C94431" w14:textId="77777777" w:rsidR="006147C5" w:rsidRPr="00CA4FF0" w:rsidRDefault="006147C5" w:rsidP="00115E21">
            <w:pPr>
              <w:pStyle w:val="ae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3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3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3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3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3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3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3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3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3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3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3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3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3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3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40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41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noWrap/>
            <w:tcMar>
              <w:left w:w="0" w:type="dxa"/>
              <w:right w:w="0" w:type="dxa"/>
            </w:tcMar>
            <w:vAlign w:val="center"/>
          </w:tcPr>
          <w:p w14:paraId="48C94442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noWrap/>
            <w:tcMar>
              <w:left w:w="0" w:type="dxa"/>
              <w:right w:w="0" w:type="dxa"/>
            </w:tcMar>
            <w:vAlign w:val="center"/>
          </w:tcPr>
          <w:p w14:paraId="48C94443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44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45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46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47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48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49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4A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4B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4C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4D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14:paraId="48C9444E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Mar>
              <w:left w:w="0" w:type="dxa"/>
              <w:right w:w="0" w:type="dxa"/>
            </w:tcMar>
            <w:vAlign w:val="center"/>
          </w:tcPr>
          <w:p w14:paraId="48C9444F" w14:textId="77777777" w:rsidR="006147C5" w:rsidRPr="00CA4FF0" w:rsidRDefault="006147C5" w:rsidP="00115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8C94451" w14:textId="77777777" w:rsidR="006147C5" w:rsidRPr="00CA4FF0" w:rsidRDefault="006147C5" w:rsidP="006147C5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48C94452" w14:textId="77777777" w:rsidR="00757185" w:rsidRPr="00CA4FF0" w:rsidRDefault="00757185" w:rsidP="008F46E1">
      <w:pPr>
        <w:pStyle w:val="ae"/>
        <w:numPr>
          <w:ilvl w:val="2"/>
          <w:numId w:val="27"/>
        </w:numPr>
        <w:tabs>
          <w:tab w:val="clear" w:pos="928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</w:rPr>
      </w:pPr>
      <w:r w:rsidRPr="00CA4FF0">
        <w:rPr>
          <w:rFonts w:ascii="Times New Roman" w:hAnsi="Times New Roman"/>
        </w:rPr>
        <w:t xml:space="preserve">Список </w:t>
      </w:r>
      <w:r w:rsidR="00B158E9" w:rsidRPr="00CA4FF0">
        <w:rPr>
          <w:rFonts w:ascii="Times New Roman" w:hAnsi="Times New Roman"/>
        </w:rPr>
        <w:t xml:space="preserve">ПС и </w:t>
      </w:r>
      <w:r w:rsidRPr="00CA4FF0">
        <w:rPr>
          <w:rFonts w:ascii="Times New Roman" w:hAnsi="Times New Roman"/>
        </w:rPr>
        <w:t>регионов для продвижения: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875"/>
        <w:gridCol w:w="7685"/>
      </w:tblGrid>
      <w:tr w:rsidR="00531DA8" w:rsidRPr="00CA4FF0" w14:paraId="48C94455" w14:textId="77777777" w:rsidTr="00B86551">
        <w:tc>
          <w:tcPr>
            <w:tcW w:w="2361" w:type="pct"/>
          </w:tcPr>
          <w:p w14:paraId="48C94453" w14:textId="77777777" w:rsidR="00531DA8" w:rsidRPr="00CA4FF0" w:rsidRDefault="00531DA8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F0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</w:p>
        </w:tc>
        <w:tc>
          <w:tcPr>
            <w:tcW w:w="2639" w:type="pct"/>
          </w:tcPr>
          <w:p w14:paraId="48C94454" w14:textId="77777777" w:rsidR="00531DA8" w:rsidRPr="00CA4FF0" w:rsidRDefault="00531DA8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FF0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</w:p>
        </w:tc>
      </w:tr>
      <w:tr w:rsidR="00531DA8" w:rsidRPr="00E10CF2" w14:paraId="48C94460" w14:textId="77777777" w:rsidTr="00B86551">
        <w:tc>
          <w:tcPr>
            <w:tcW w:w="2361" w:type="pct"/>
          </w:tcPr>
          <w:p w14:paraId="48C94456" w14:textId="77777777" w:rsidR="00531DA8" w:rsidRPr="00E10CF2" w:rsidRDefault="00531DA8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Регион1</w:t>
            </w:r>
          </w:p>
          <w:p w14:paraId="48C94457" w14:textId="77777777" w:rsidR="00531DA8" w:rsidRPr="00E10CF2" w:rsidRDefault="00531DA8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Регион2</w:t>
            </w:r>
          </w:p>
          <w:p w14:paraId="48C94458" w14:textId="77777777" w:rsidR="00531DA8" w:rsidRPr="00E10CF2" w:rsidRDefault="00531DA8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Регион3</w:t>
            </w:r>
          </w:p>
          <w:p w14:paraId="48C94459" w14:textId="77777777" w:rsidR="00531DA8" w:rsidRPr="00E10CF2" w:rsidRDefault="00531DA8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Регион4</w:t>
            </w:r>
          </w:p>
          <w:p w14:paraId="48C9445A" w14:textId="77777777" w:rsidR="00531DA8" w:rsidRPr="00E10CF2" w:rsidRDefault="00531DA8" w:rsidP="00581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Регион5</w:t>
            </w:r>
          </w:p>
        </w:tc>
        <w:tc>
          <w:tcPr>
            <w:tcW w:w="2639" w:type="pct"/>
          </w:tcPr>
          <w:p w14:paraId="48C9445B" w14:textId="77777777" w:rsidR="00531DA8" w:rsidRPr="00E10CF2" w:rsidRDefault="00581F6F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Регион1</w:t>
            </w:r>
          </w:p>
          <w:p w14:paraId="48C9445C" w14:textId="77777777" w:rsidR="00531DA8" w:rsidRPr="00E10CF2" w:rsidRDefault="00581F6F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Регион2</w:t>
            </w:r>
          </w:p>
          <w:p w14:paraId="48C9445D" w14:textId="77777777" w:rsidR="00531DA8" w:rsidRPr="00E10CF2" w:rsidRDefault="00581F6F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Регион3</w:t>
            </w:r>
          </w:p>
          <w:p w14:paraId="48C9445E" w14:textId="77777777" w:rsidR="00531DA8" w:rsidRPr="00E10CF2" w:rsidRDefault="00581F6F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Регион4</w:t>
            </w:r>
          </w:p>
          <w:p w14:paraId="48C9445F" w14:textId="77777777" w:rsidR="00531DA8" w:rsidRPr="00E10CF2" w:rsidRDefault="00581F6F" w:rsidP="00B86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CF2">
              <w:rPr>
                <w:rFonts w:ascii="Times New Roman" w:hAnsi="Times New Roman" w:cs="Times New Roman"/>
                <w:sz w:val="20"/>
                <w:szCs w:val="20"/>
              </w:rPr>
              <w:t>Регион5</w:t>
            </w:r>
          </w:p>
        </w:tc>
      </w:tr>
    </w:tbl>
    <w:p w14:paraId="48C94461" w14:textId="4E02555A" w:rsidR="00643D52" w:rsidRPr="00E10CF2" w:rsidRDefault="00643D52" w:rsidP="00643D52">
      <w:pPr>
        <w:pStyle w:val="ae"/>
        <w:numPr>
          <w:ilvl w:val="2"/>
          <w:numId w:val="27"/>
        </w:numPr>
        <w:tabs>
          <w:tab w:val="clear" w:pos="928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</w:rPr>
      </w:pPr>
      <w:r w:rsidRPr="00E10CF2">
        <w:rPr>
          <w:rFonts w:ascii="Times New Roman" w:hAnsi="Times New Roman"/>
        </w:rPr>
        <w:t xml:space="preserve">Максимальная сумма ежемесячного платежа на Этапе 2 составляет </w:t>
      </w:r>
      <w:r w:rsidR="00E10CF2" w:rsidRPr="00E10CF2">
        <w:rPr>
          <w:rFonts w:ascii="Times New Roman" w:hAnsi="Times New Roman"/>
        </w:rPr>
        <w:t>__________</w:t>
      </w:r>
      <w:r w:rsidRPr="00E10CF2">
        <w:rPr>
          <w:rFonts w:ascii="Times New Roman" w:hAnsi="Times New Roman"/>
        </w:rPr>
        <w:t xml:space="preserve"> (</w:t>
      </w:r>
      <w:r w:rsidR="00E10CF2" w:rsidRPr="00E10CF2">
        <w:rPr>
          <w:rFonts w:ascii="Times New Roman" w:hAnsi="Times New Roman"/>
        </w:rPr>
        <w:t>_____________</w:t>
      </w:r>
      <w:r w:rsidRPr="00E10CF2">
        <w:rPr>
          <w:rFonts w:ascii="Times New Roman" w:hAnsi="Times New Roman"/>
        </w:rPr>
        <w:t>) рублей (НДС не предусмотрен на основании статей 346.12, 346.13, главы 26.2 НК РФ).</w:t>
      </w:r>
    </w:p>
    <w:p w14:paraId="48C94462" w14:textId="56C3A73A" w:rsidR="00643D52" w:rsidRPr="00E10CF2" w:rsidRDefault="00643D52" w:rsidP="00643D52">
      <w:pPr>
        <w:pStyle w:val="ae"/>
        <w:numPr>
          <w:ilvl w:val="2"/>
          <w:numId w:val="27"/>
        </w:numPr>
        <w:tabs>
          <w:tab w:val="clear" w:pos="928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</w:rPr>
      </w:pPr>
      <w:r w:rsidRPr="00E10CF2">
        <w:rPr>
          <w:rFonts w:ascii="Times New Roman" w:hAnsi="Times New Roman"/>
        </w:rPr>
        <w:t xml:space="preserve">Минимальная сумма ежемесячной платежа на Этапе 2 составляет </w:t>
      </w:r>
      <w:r w:rsidR="00E10CF2" w:rsidRPr="00E10CF2">
        <w:rPr>
          <w:rFonts w:ascii="Times New Roman" w:hAnsi="Times New Roman"/>
        </w:rPr>
        <w:t>________</w:t>
      </w:r>
      <w:r w:rsidRPr="00E10CF2">
        <w:rPr>
          <w:rFonts w:ascii="Times New Roman" w:hAnsi="Times New Roman"/>
        </w:rPr>
        <w:t xml:space="preserve"> (</w:t>
      </w:r>
      <w:r w:rsidR="00E10CF2" w:rsidRPr="00E10CF2">
        <w:rPr>
          <w:rFonts w:ascii="Times New Roman" w:hAnsi="Times New Roman"/>
        </w:rPr>
        <w:t>______________</w:t>
      </w:r>
      <w:r w:rsidRPr="00E10CF2">
        <w:rPr>
          <w:rFonts w:ascii="Times New Roman" w:hAnsi="Times New Roman"/>
        </w:rPr>
        <w:t>) рублей в месяц (НДС не предусмотрен на основании статей 346.12, 346.13, главы 26.2 НК РФ).</w:t>
      </w:r>
    </w:p>
    <w:p w14:paraId="48C94463" w14:textId="77777777" w:rsidR="00757185" w:rsidRPr="00CA4FF0" w:rsidRDefault="00757185" w:rsidP="008F46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C94464" w14:textId="77777777" w:rsidR="007D4D51" w:rsidRPr="00CA4FF0" w:rsidRDefault="007D4D51" w:rsidP="008F46E1">
      <w:pPr>
        <w:pStyle w:val="ae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</w:rPr>
      </w:pPr>
      <w:r w:rsidRPr="00CA4FF0">
        <w:rPr>
          <w:rFonts w:ascii="Times New Roman" w:hAnsi="Times New Roman"/>
          <w:b/>
          <w:bCs/>
        </w:rPr>
        <w:t>ПОДПИСИ СТОРОН: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1"/>
        <w:gridCol w:w="222"/>
      </w:tblGrid>
      <w:tr w:rsidR="00BA5537" w:rsidRPr="00CA4FF0" w14:paraId="2BC0DE91" w14:textId="77777777" w:rsidTr="00BA5537">
        <w:tc>
          <w:tcPr>
            <w:tcW w:w="11311" w:type="dxa"/>
          </w:tcPr>
          <w:tbl>
            <w:tblPr>
              <w:tblW w:w="11095" w:type="dxa"/>
              <w:tblLook w:val="0400" w:firstRow="0" w:lastRow="0" w:firstColumn="0" w:lastColumn="0" w:noHBand="0" w:noVBand="1"/>
            </w:tblPr>
            <w:tblGrid>
              <w:gridCol w:w="6699"/>
              <w:gridCol w:w="4396"/>
            </w:tblGrid>
            <w:tr w:rsidR="00BA5537" w:rsidRPr="00AF3FD8" w14:paraId="50C8FA0D" w14:textId="77777777" w:rsidTr="00BA5537">
              <w:trPr>
                <w:trHeight w:val="400"/>
              </w:trPr>
              <w:tc>
                <w:tcPr>
                  <w:tcW w:w="3019" w:type="pct"/>
                  <w:hideMark/>
                </w:tcPr>
                <w:p w14:paraId="4805BCDB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</w:p>
              </w:tc>
              <w:tc>
                <w:tcPr>
                  <w:tcW w:w="1981" w:type="pct"/>
                  <w:hideMark/>
                </w:tcPr>
                <w:p w14:paraId="1F2B076F" w14:textId="77777777" w:rsidR="00BA5537" w:rsidRPr="00AF3FD8" w:rsidRDefault="00BA5537" w:rsidP="00520B01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Заказчик:</w:t>
                  </w:r>
                </w:p>
              </w:tc>
            </w:tr>
            <w:tr w:rsidR="00BA5537" w:rsidRPr="00AF3FD8" w14:paraId="238AB9D5" w14:textId="77777777" w:rsidTr="00BA5537">
              <w:trPr>
                <w:trHeight w:val="2500"/>
              </w:trPr>
              <w:tc>
                <w:tcPr>
                  <w:tcW w:w="3019" w:type="pct"/>
                </w:tcPr>
                <w:p w14:paraId="492D9E90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ООО «Старая школа»</w:t>
                  </w:r>
                </w:p>
                <w:p w14:paraId="7628CBFB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630102 Россия, г. Новосибирск, ул. 9-го Ноября 14, офис 201</w:t>
                  </w:r>
                </w:p>
                <w:p w14:paraId="16265BF0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ИНН: 5406755481</w:t>
                  </w:r>
                </w:p>
                <w:p w14:paraId="58A1D47D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ОГРН: 1135476122858</w:t>
                  </w:r>
                </w:p>
                <w:p w14:paraId="53619221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КПП: 540501001</w:t>
                  </w:r>
                </w:p>
                <w:p w14:paraId="612FEA35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р/с: № 40702810023250001467</w:t>
                  </w:r>
                </w:p>
                <w:p w14:paraId="0638D484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«НОВОСИБИРСКИЙ» АО «АЛЬФА-БАНК»</w:t>
                  </w:r>
                </w:p>
                <w:p w14:paraId="4D3D7696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БИК: 045004774</w:t>
                  </w:r>
                </w:p>
                <w:p w14:paraId="49FB3FE5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301018106244000774</w:t>
                  </w:r>
                </w:p>
                <w:p w14:paraId="46CF0125" w14:textId="77777777" w:rsidR="00BA5537" w:rsidRPr="00AF3FD8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1" w:type="pct"/>
                  <w:hideMark/>
                </w:tcPr>
                <w:p w14:paraId="0E6BB0D3" w14:textId="77777777" w:rsidR="00BA5537" w:rsidRPr="00E10CF2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10CF2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company</w:t>
                  </w:r>
                  <w:proofErr w:type="spellEnd"/>
                </w:p>
                <w:p w14:paraId="546B53F6" w14:textId="77777777" w:rsidR="00BA5537" w:rsidRPr="00E10CF2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Юр.адрес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индекс, город, улица, дом, офис</w:t>
                  </w:r>
                </w:p>
                <w:p w14:paraId="3480DEE2" w14:textId="77777777" w:rsidR="00BA5537" w:rsidRPr="00E10CF2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EF347C3" w14:textId="77777777" w:rsidR="00BA5537" w:rsidRPr="00E10CF2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  <w:p w14:paraId="6614DE80" w14:textId="77777777" w:rsidR="00BA5537" w:rsidRPr="00E10CF2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</w:p>
                <w:p w14:paraId="49A8CC76" w14:textId="77777777" w:rsidR="00BA5537" w:rsidRPr="00E10CF2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ОГРН </w:t>
                  </w:r>
                </w:p>
                <w:p w14:paraId="6BB89D49" w14:textId="77777777" w:rsidR="00BA5537" w:rsidRPr="00E10CF2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</w:p>
                <w:p w14:paraId="2476F23B" w14:textId="77777777" w:rsidR="00BA5537" w:rsidRPr="00E10CF2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</w:t>
                  </w: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02378CE4" w14:textId="77777777" w:rsidR="00BA5537" w:rsidRPr="00E10CF2" w:rsidRDefault="00BA5537" w:rsidP="0052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</w:t>
                  </w:r>
                  <w:proofErr w:type="spellStart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2824B6EF" w14:textId="77777777" w:rsidR="00BA5537" w:rsidRPr="00E10CF2" w:rsidRDefault="00BA5537" w:rsidP="00520B01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банка</w:t>
                  </w:r>
                </w:p>
              </w:tc>
            </w:tr>
            <w:tr w:rsidR="00BA5537" w:rsidRPr="00AF3FD8" w14:paraId="318DF911" w14:textId="77777777" w:rsidTr="00BA5537">
              <w:trPr>
                <w:trHeight w:val="600"/>
              </w:trPr>
              <w:tc>
                <w:tcPr>
                  <w:tcW w:w="3019" w:type="pct"/>
                  <w:hideMark/>
                </w:tcPr>
                <w:p w14:paraId="1C07E40B" w14:textId="77777777" w:rsidR="00BA5537" w:rsidRPr="00AF3FD8" w:rsidRDefault="00BA5537" w:rsidP="00520B0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_______________________/</w:t>
                  </w:r>
                  <w:proofErr w:type="spellStart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Радкевич</w:t>
                  </w:r>
                  <w:proofErr w:type="spellEnd"/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А.В./</w:t>
                  </w:r>
                </w:p>
                <w:p w14:paraId="75C42E4B" w14:textId="77777777" w:rsidR="00BA5537" w:rsidRPr="00AF3FD8" w:rsidRDefault="00BA5537" w:rsidP="00520B01">
                  <w:pPr>
                    <w:keepNext/>
                    <w:keepLines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3F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  <w:bookmarkStart w:id="0" w:name="_GoBack"/>
                  <w:bookmarkEnd w:id="0"/>
                </w:p>
              </w:tc>
              <w:tc>
                <w:tcPr>
                  <w:tcW w:w="1981" w:type="pct"/>
                  <w:hideMark/>
                </w:tcPr>
                <w:p w14:paraId="0230EB36" w14:textId="77777777" w:rsidR="00BA5537" w:rsidRPr="00E10CF2" w:rsidRDefault="00BA5537" w:rsidP="00520B01">
                  <w:pPr>
                    <w:tabs>
                      <w:tab w:val="left" w:pos="567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 ___________________________/ ФИО</w:t>
                  </w: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/</w:t>
                  </w:r>
                </w:p>
                <w:p w14:paraId="29BC22C0" w14:textId="77777777" w:rsidR="00BA5537" w:rsidRPr="00E10CF2" w:rsidRDefault="00BA5537" w:rsidP="00520B01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2E98DF70" w14:textId="77777777" w:rsidR="00BA5537" w:rsidRPr="00CA4FF0" w:rsidRDefault="00BA5537" w:rsidP="00520B0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14:paraId="39C0927F" w14:textId="77777777" w:rsidR="00BA5537" w:rsidRPr="00CA4FF0" w:rsidRDefault="00BA5537" w:rsidP="00520B0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Look w:val="0400" w:firstRow="0" w:lastRow="0" w:firstColumn="0" w:lastColumn="0" w:noHBand="0" w:noVBand="1"/>
      </w:tblPr>
      <w:tblGrid>
        <w:gridCol w:w="7285"/>
        <w:gridCol w:w="7285"/>
      </w:tblGrid>
      <w:tr w:rsidR="008540D5" w:rsidRPr="00CA4FF0" w14:paraId="48C94468" w14:textId="77777777" w:rsidTr="00B86551">
        <w:trPr>
          <w:trHeight w:val="400"/>
        </w:trPr>
        <w:tc>
          <w:tcPr>
            <w:tcW w:w="2500" w:type="pct"/>
          </w:tcPr>
          <w:p w14:paraId="48C94466" w14:textId="70658EF3" w:rsidR="008540D5" w:rsidRPr="00CA4FF0" w:rsidRDefault="008540D5" w:rsidP="00B8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48C94467" w14:textId="4B2BF512" w:rsidR="008540D5" w:rsidRPr="00CA4FF0" w:rsidRDefault="008540D5" w:rsidP="00B8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0D5" w:rsidRPr="00CA4FF0" w14:paraId="48C9446F" w14:textId="77777777" w:rsidTr="00B86551">
        <w:trPr>
          <w:trHeight w:val="20"/>
        </w:trPr>
        <w:tc>
          <w:tcPr>
            <w:tcW w:w="2500" w:type="pct"/>
          </w:tcPr>
          <w:p w14:paraId="48C9446B" w14:textId="77777777" w:rsidR="008540D5" w:rsidRPr="00CA4FF0" w:rsidRDefault="008540D5" w:rsidP="00B8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48C9446E" w14:textId="77777777" w:rsidR="008540D5" w:rsidRPr="00CA4FF0" w:rsidRDefault="008540D5" w:rsidP="00B8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0D5" w:rsidRPr="00CA4FF0" w14:paraId="48C94474" w14:textId="77777777" w:rsidTr="00B86551">
        <w:trPr>
          <w:trHeight w:val="600"/>
        </w:trPr>
        <w:tc>
          <w:tcPr>
            <w:tcW w:w="2500" w:type="pct"/>
          </w:tcPr>
          <w:p w14:paraId="48C94471" w14:textId="3E9168A5" w:rsidR="008540D5" w:rsidRPr="00CA4FF0" w:rsidRDefault="008540D5" w:rsidP="00B8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48C94473" w14:textId="732729D2" w:rsidR="008540D5" w:rsidRPr="00CA4FF0" w:rsidRDefault="008540D5" w:rsidP="00B8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C94475" w14:textId="77777777" w:rsidR="00757185" w:rsidRPr="00CA4FF0" w:rsidRDefault="00757185" w:rsidP="008F46E1">
      <w:pPr>
        <w:pStyle w:val="ae"/>
        <w:tabs>
          <w:tab w:val="left" w:pos="284"/>
        </w:tabs>
        <w:spacing w:after="0"/>
        <w:jc w:val="both"/>
        <w:rPr>
          <w:rFonts w:ascii="Times New Roman" w:hAnsi="Times New Roman"/>
          <w:lang w:val="en-US"/>
        </w:rPr>
      </w:pPr>
    </w:p>
    <w:sectPr w:rsidR="00757185" w:rsidRPr="00CA4FF0" w:rsidSect="008F46E1"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DCB39" w14:textId="77777777" w:rsidR="00102EA2" w:rsidRDefault="00102EA2" w:rsidP="000A5E3A">
      <w:pPr>
        <w:spacing w:after="0" w:line="240" w:lineRule="auto"/>
      </w:pPr>
      <w:r>
        <w:separator/>
      </w:r>
    </w:p>
  </w:endnote>
  <w:endnote w:type="continuationSeparator" w:id="0">
    <w:p w14:paraId="7F11ABE1" w14:textId="77777777" w:rsidR="00102EA2" w:rsidRDefault="00102EA2" w:rsidP="000A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1971791693"/>
      <w:docPartObj>
        <w:docPartGallery w:val="Page Numbers (Bottom of Page)"/>
        <w:docPartUnique/>
      </w:docPartObj>
    </w:sdtPr>
    <w:sdtEndPr/>
    <w:sdtContent>
      <w:tbl>
        <w:tblPr>
          <w:tblStyle w:val="af3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47"/>
          <w:gridCol w:w="4847"/>
        </w:tblGrid>
        <w:tr w:rsidR="004E4530" w:rsidRPr="006A2F9B" w14:paraId="48C94480" w14:textId="77777777" w:rsidTr="006A2F9B">
          <w:tc>
            <w:tcPr>
              <w:tcW w:w="2500" w:type="pct"/>
              <w:shd w:val="clear" w:color="auto" w:fill="auto"/>
              <w:tcMar>
                <w:top w:w="0" w:type="dxa"/>
                <w:left w:w="0" w:type="dxa"/>
                <w:bottom w:w="0" w:type="dxa"/>
                <w:right w:w="108" w:type="dxa"/>
              </w:tcMar>
            </w:tcPr>
            <w:p w14:paraId="48C9447A" w14:textId="77777777" w:rsidR="004E4530" w:rsidRPr="006A2F9B" w:rsidRDefault="004E4530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</w:p>
            <w:p w14:paraId="48C9447B" w14:textId="77777777" w:rsidR="004E4530" w:rsidRPr="006A2F9B" w:rsidRDefault="004E4530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6A2F9B">
                <w:rPr>
                  <w:rFonts w:ascii="Times New Roman" w:hAnsi="Times New Roman" w:cs="Times New Roman"/>
                  <w:sz w:val="16"/>
                  <w:szCs w:val="16"/>
                </w:rPr>
                <w:t>Исполнитель:</w:t>
              </w:r>
            </w:p>
            <w:p w14:paraId="48C9447C" w14:textId="77777777" w:rsidR="004E4530" w:rsidRPr="006A2F9B" w:rsidRDefault="004E4530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6A2F9B">
                <w:rPr>
                  <w:rFonts w:ascii="Times New Roman" w:hAnsi="Times New Roman" w:cs="Times New Roman"/>
                  <w:sz w:val="16"/>
                  <w:szCs w:val="16"/>
                </w:rPr>
                <w:t xml:space="preserve">______________________________________ </w:t>
              </w:r>
            </w:p>
          </w:tc>
          <w:tc>
            <w:tcPr>
              <w:tcW w:w="2500" w:type="pct"/>
              <w:shd w:val="clear" w:color="auto" w:fill="auto"/>
              <w:tcMar>
                <w:top w:w="0" w:type="dxa"/>
                <w:left w:w="0" w:type="dxa"/>
                <w:bottom w:w="0" w:type="dxa"/>
                <w:right w:w="108" w:type="dxa"/>
              </w:tcMar>
            </w:tcPr>
            <w:p w14:paraId="48C9447D" w14:textId="77777777" w:rsidR="004E4530" w:rsidRPr="006A2F9B" w:rsidRDefault="004E4530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</w:p>
            <w:p w14:paraId="48C9447E" w14:textId="77777777" w:rsidR="004E4530" w:rsidRPr="006A2F9B" w:rsidRDefault="004E4530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6A2F9B">
                <w:rPr>
                  <w:rFonts w:ascii="Times New Roman" w:hAnsi="Times New Roman" w:cs="Times New Roman"/>
                  <w:sz w:val="16"/>
                  <w:szCs w:val="16"/>
                </w:rPr>
                <w:t>Заказчик:</w:t>
              </w:r>
            </w:p>
            <w:p w14:paraId="48C9447F" w14:textId="77777777" w:rsidR="004E4530" w:rsidRPr="006A2F9B" w:rsidRDefault="004E4530" w:rsidP="0094266D">
              <w:pPr>
                <w:pStyle w:val="ac"/>
                <w:tabs>
                  <w:tab w:val="clear" w:pos="9355"/>
                  <w:tab w:val="right" w:pos="14317"/>
                </w:tabs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6A2F9B">
                <w:rPr>
                  <w:rFonts w:ascii="Times New Roman" w:hAnsi="Times New Roman" w:cs="Times New Roman"/>
                  <w:sz w:val="16"/>
                  <w:szCs w:val="16"/>
                </w:rPr>
                <w:t>______________________________________.</w:t>
              </w:r>
            </w:p>
          </w:tc>
        </w:tr>
      </w:tbl>
      <w:p w14:paraId="48C94481" w14:textId="0F3924AB" w:rsidR="004E4530" w:rsidRPr="0014489C" w:rsidRDefault="004E4530" w:rsidP="008F46E1">
        <w:pPr>
          <w:pStyle w:val="ac"/>
          <w:tabs>
            <w:tab w:val="clear" w:pos="9355"/>
            <w:tab w:val="right" w:pos="14317"/>
          </w:tabs>
          <w:rPr>
            <w:rFonts w:ascii="Times New Roman" w:hAnsi="Times New Roman" w:cs="Times New Roman"/>
            <w:sz w:val="16"/>
            <w:szCs w:val="16"/>
          </w:rPr>
        </w:pPr>
        <w:r w:rsidRPr="00950699">
          <w:rPr>
            <w:rFonts w:ascii="Times New Roman" w:hAnsi="Times New Roman" w:cs="Times New Roman"/>
            <w:sz w:val="16"/>
            <w:szCs w:val="16"/>
          </w:rPr>
          <w:t xml:space="preserve">Договор № </w:t>
        </w:r>
        <w:r w:rsidR="00BA5537" w:rsidRPr="00950699">
          <w:rPr>
            <w:rFonts w:ascii="Times New Roman" w:hAnsi="Times New Roman" w:cs="Times New Roman"/>
            <w:sz w:val="16"/>
            <w:szCs w:val="16"/>
            <w:lang w:val="en-US"/>
          </w:rPr>
          <w:t>00</w:t>
        </w:r>
        <w:r w:rsidRPr="00950699">
          <w:rPr>
            <w:rFonts w:ascii="Times New Roman" w:hAnsi="Times New Roman" w:cs="Times New Roman"/>
            <w:sz w:val="16"/>
            <w:szCs w:val="16"/>
          </w:rPr>
          <w:t xml:space="preserve"> от «0</w:t>
        </w:r>
        <w:r w:rsidR="00BA5537" w:rsidRPr="00950699">
          <w:rPr>
            <w:rFonts w:ascii="Times New Roman" w:hAnsi="Times New Roman" w:cs="Times New Roman"/>
            <w:sz w:val="16"/>
            <w:szCs w:val="16"/>
            <w:lang w:val="en-US"/>
          </w:rPr>
          <w:t>0</w:t>
        </w:r>
        <w:r w:rsidRPr="00950699">
          <w:rPr>
            <w:rFonts w:ascii="Times New Roman" w:hAnsi="Times New Roman" w:cs="Times New Roman"/>
            <w:sz w:val="16"/>
            <w:szCs w:val="16"/>
          </w:rPr>
          <w:t xml:space="preserve">» </w:t>
        </w:r>
        <w:r w:rsidR="00BA5537" w:rsidRPr="00950699">
          <w:rPr>
            <w:rFonts w:ascii="Times New Roman" w:hAnsi="Times New Roman" w:cs="Times New Roman"/>
            <w:sz w:val="16"/>
            <w:szCs w:val="16"/>
            <w:lang w:val="en-US"/>
          </w:rPr>
          <w:t>____________</w:t>
        </w:r>
        <w:r w:rsidRPr="00950699">
          <w:rPr>
            <w:rFonts w:ascii="Times New Roman" w:hAnsi="Times New Roman" w:cs="Times New Roman"/>
            <w:sz w:val="16"/>
            <w:szCs w:val="16"/>
          </w:rPr>
          <w:t xml:space="preserve"> 202</w:t>
        </w:r>
        <w:r w:rsidR="00BA5537" w:rsidRPr="00950699">
          <w:rPr>
            <w:rFonts w:ascii="Times New Roman" w:hAnsi="Times New Roman" w:cs="Times New Roman"/>
            <w:sz w:val="16"/>
            <w:szCs w:val="16"/>
            <w:lang w:val="en-US"/>
          </w:rPr>
          <w:t>_</w:t>
        </w:r>
        <w:r w:rsidRPr="00950699">
          <w:rPr>
            <w:rFonts w:ascii="Times New Roman" w:hAnsi="Times New Roman" w:cs="Times New Roman"/>
            <w:sz w:val="16"/>
            <w:szCs w:val="16"/>
          </w:rPr>
          <w:t xml:space="preserve"> г.</w:t>
        </w:r>
        <w:r w:rsidRPr="006A2F9B">
          <w:rPr>
            <w:rFonts w:ascii="Times New Roman" w:hAnsi="Times New Roman" w:cs="Times New Roman"/>
            <w:sz w:val="16"/>
            <w:szCs w:val="16"/>
          </w:rPr>
          <w:tab/>
        </w:r>
        <w:r w:rsidRPr="006A2F9B">
          <w:rPr>
            <w:rFonts w:ascii="Times New Roman" w:hAnsi="Times New Roman" w:cs="Times New Roman"/>
            <w:sz w:val="16"/>
            <w:szCs w:val="16"/>
          </w:rPr>
          <w:tab/>
        </w:r>
        <w:r w:rsidRPr="006A2F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A2F9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A2F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6A2F9B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6A2F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8675A" w14:textId="77777777" w:rsidR="00102EA2" w:rsidRDefault="00102EA2" w:rsidP="000A5E3A">
      <w:pPr>
        <w:spacing w:after="0" w:line="240" w:lineRule="auto"/>
      </w:pPr>
      <w:r>
        <w:separator/>
      </w:r>
    </w:p>
  </w:footnote>
  <w:footnote w:type="continuationSeparator" w:id="0">
    <w:p w14:paraId="7C413517" w14:textId="77777777" w:rsidR="00102EA2" w:rsidRDefault="00102EA2" w:rsidP="000A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B8645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3230B0"/>
    <w:multiLevelType w:val="multilevel"/>
    <w:tmpl w:val="295877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00BF4629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C225D9"/>
    <w:multiLevelType w:val="multilevel"/>
    <w:tmpl w:val="895C0C66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1FE24A9"/>
    <w:multiLevelType w:val="multilevel"/>
    <w:tmpl w:val="67047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2B91931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3C41791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58621FC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958271D"/>
    <w:multiLevelType w:val="hybridMultilevel"/>
    <w:tmpl w:val="9990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A11A7"/>
    <w:multiLevelType w:val="multilevel"/>
    <w:tmpl w:val="895C0C66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70706C"/>
    <w:multiLevelType w:val="hybridMultilevel"/>
    <w:tmpl w:val="7F7A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B1D47"/>
    <w:multiLevelType w:val="multilevel"/>
    <w:tmpl w:val="8BBE98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405894"/>
    <w:multiLevelType w:val="multilevel"/>
    <w:tmpl w:val="895C0C66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73D42B1"/>
    <w:multiLevelType w:val="multilevel"/>
    <w:tmpl w:val="951A9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1AE90045"/>
    <w:multiLevelType w:val="multilevel"/>
    <w:tmpl w:val="BAEC7E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BF12C36"/>
    <w:multiLevelType w:val="multilevel"/>
    <w:tmpl w:val="3C004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C1B6911"/>
    <w:multiLevelType w:val="multilevel"/>
    <w:tmpl w:val="F7ECBC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AF0777"/>
    <w:multiLevelType w:val="hybridMultilevel"/>
    <w:tmpl w:val="9DE028B6"/>
    <w:lvl w:ilvl="0" w:tplc="EB1C57AA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52E06"/>
    <w:multiLevelType w:val="multilevel"/>
    <w:tmpl w:val="97984D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2431917"/>
    <w:multiLevelType w:val="hybridMultilevel"/>
    <w:tmpl w:val="9BB04B7A"/>
    <w:lvl w:ilvl="0" w:tplc="4716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113DA"/>
    <w:multiLevelType w:val="hybridMultilevel"/>
    <w:tmpl w:val="7E94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90CB1"/>
    <w:multiLevelType w:val="multilevel"/>
    <w:tmpl w:val="30F8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33A02CBE"/>
    <w:multiLevelType w:val="hybridMultilevel"/>
    <w:tmpl w:val="6DDAE720"/>
    <w:lvl w:ilvl="0" w:tplc="4716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76F19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6F93CF1"/>
    <w:multiLevelType w:val="multilevel"/>
    <w:tmpl w:val="3DE25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644AF0"/>
    <w:multiLevelType w:val="multilevel"/>
    <w:tmpl w:val="29DE98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B016C6"/>
    <w:multiLevelType w:val="multilevel"/>
    <w:tmpl w:val="895C0C66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C234ADB"/>
    <w:multiLevelType w:val="hybridMultilevel"/>
    <w:tmpl w:val="FAA8C002"/>
    <w:lvl w:ilvl="0" w:tplc="58B485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E3058"/>
    <w:multiLevelType w:val="hybridMultilevel"/>
    <w:tmpl w:val="8AC4F0A8"/>
    <w:lvl w:ilvl="0" w:tplc="BCC0A71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824C4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0721B39"/>
    <w:multiLevelType w:val="multilevel"/>
    <w:tmpl w:val="DFB24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29048AC"/>
    <w:multiLevelType w:val="multilevel"/>
    <w:tmpl w:val="535085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42AD3228"/>
    <w:multiLevelType w:val="multilevel"/>
    <w:tmpl w:val="3C004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35F5C9D"/>
    <w:multiLevelType w:val="hybridMultilevel"/>
    <w:tmpl w:val="555E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C60FF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46112CA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4665503D"/>
    <w:multiLevelType w:val="multilevel"/>
    <w:tmpl w:val="BDD2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74A2401"/>
    <w:multiLevelType w:val="hybridMultilevel"/>
    <w:tmpl w:val="5C4AF3B4"/>
    <w:lvl w:ilvl="0" w:tplc="ABB013E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24C16"/>
    <w:multiLevelType w:val="hybridMultilevel"/>
    <w:tmpl w:val="DC16B668"/>
    <w:lvl w:ilvl="0" w:tplc="ADE236D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AF7C23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CD373FC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F3D1FB4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06B4D4D"/>
    <w:multiLevelType w:val="hybridMultilevel"/>
    <w:tmpl w:val="AE8C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C47E2A"/>
    <w:multiLevelType w:val="multilevel"/>
    <w:tmpl w:val="06CE8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559868CA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6DA2314"/>
    <w:multiLevelType w:val="multilevel"/>
    <w:tmpl w:val="86BC4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588B2770"/>
    <w:multiLevelType w:val="multilevel"/>
    <w:tmpl w:val="E01C0FD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59EA2345"/>
    <w:multiLevelType w:val="multilevel"/>
    <w:tmpl w:val="8DC89830"/>
    <w:lvl w:ilvl="0">
      <w:start w:val="3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5AEA174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1" w15:restartNumberingAfterBreak="0">
    <w:nsid w:val="5B52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B2043F"/>
    <w:multiLevelType w:val="multilevel"/>
    <w:tmpl w:val="4412DF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3" w15:restartNumberingAfterBreak="0">
    <w:nsid w:val="5DD74E56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E0707A3"/>
    <w:multiLevelType w:val="multilevel"/>
    <w:tmpl w:val="4DB2FB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E6E73A2"/>
    <w:multiLevelType w:val="multilevel"/>
    <w:tmpl w:val="EC2C0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FE92F5A"/>
    <w:multiLevelType w:val="hybridMultilevel"/>
    <w:tmpl w:val="23C0D79E"/>
    <w:lvl w:ilvl="0" w:tplc="58B485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4E2D27"/>
    <w:multiLevelType w:val="multilevel"/>
    <w:tmpl w:val="67047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62B62F9D"/>
    <w:multiLevelType w:val="hybridMultilevel"/>
    <w:tmpl w:val="84C4D056"/>
    <w:lvl w:ilvl="0" w:tplc="C96CD3C4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E1FCA"/>
    <w:multiLevelType w:val="hybridMultilevel"/>
    <w:tmpl w:val="7366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BC21F6"/>
    <w:multiLevelType w:val="hybridMultilevel"/>
    <w:tmpl w:val="1E68C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1A81A46"/>
    <w:multiLevelType w:val="multilevel"/>
    <w:tmpl w:val="91B8D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4E139A7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5A75EBC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83B35C8"/>
    <w:multiLevelType w:val="multilevel"/>
    <w:tmpl w:val="1D5C94BC"/>
    <w:lvl w:ilvl="0">
      <w:start w:val="37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79383E62"/>
    <w:multiLevelType w:val="hybridMultilevel"/>
    <w:tmpl w:val="FB78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3C0982"/>
    <w:multiLevelType w:val="multilevel"/>
    <w:tmpl w:val="F49A5E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7CA232EE"/>
    <w:multiLevelType w:val="multilevel"/>
    <w:tmpl w:val="0C6257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8" w15:restartNumberingAfterBreak="0">
    <w:nsid w:val="7CAF168E"/>
    <w:multiLevelType w:val="hybridMultilevel"/>
    <w:tmpl w:val="03B4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17"/>
  </w:num>
  <w:num w:numId="4">
    <w:abstractNumId w:val="52"/>
  </w:num>
  <w:num w:numId="5">
    <w:abstractNumId w:val="66"/>
  </w:num>
  <w:num w:numId="6">
    <w:abstractNumId w:val="15"/>
  </w:num>
  <w:num w:numId="7">
    <w:abstractNumId w:val="47"/>
  </w:num>
  <w:num w:numId="8">
    <w:abstractNumId w:val="45"/>
  </w:num>
  <w:num w:numId="9">
    <w:abstractNumId w:val="26"/>
  </w:num>
  <w:num w:numId="10">
    <w:abstractNumId w:val="27"/>
  </w:num>
  <w:num w:numId="11">
    <w:abstractNumId w:val="62"/>
  </w:num>
  <w:num w:numId="12">
    <w:abstractNumId w:val="0"/>
  </w:num>
  <w:num w:numId="13">
    <w:abstractNumId w:val="3"/>
  </w:num>
  <w:num w:numId="14">
    <w:abstractNumId w:val="67"/>
  </w:num>
  <w:num w:numId="15">
    <w:abstractNumId w:val="16"/>
  </w:num>
  <w:num w:numId="16">
    <w:abstractNumId w:val="35"/>
  </w:num>
  <w:num w:numId="17">
    <w:abstractNumId w:val="65"/>
  </w:num>
  <w:num w:numId="18">
    <w:abstractNumId w:val="18"/>
  </w:num>
  <w:num w:numId="19">
    <w:abstractNumId w:val="54"/>
  </w:num>
  <w:num w:numId="20">
    <w:abstractNumId w:val="20"/>
  </w:num>
  <w:num w:numId="21">
    <w:abstractNumId w:val="2"/>
  </w:num>
  <w:num w:numId="22">
    <w:abstractNumId w:val="1"/>
  </w:num>
  <w:num w:numId="23">
    <w:abstractNumId w:val="60"/>
  </w:num>
  <w:num w:numId="24">
    <w:abstractNumId w:val="10"/>
  </w:num>
  <w:num w:numId="25">
    <w:abstractNumId w:val="59"/>
  </w:num>
  <w:num w:numId="26">
    <w:abstractNumId w:val="37"/>
  </w:num>
  <w:num w:numId="27">
    <w:abstractNumId w:val="36"/>
  </w:num>
  <w:num w:numId="28">
    <w:abstractNumId w:val="44"/>
  </w:num>
  <w:num w:numId="29">
    <w:abstractNumId w:val="24"/>
  </w:num>
  <w:num w:numId="30">
    <w:abstractNumId w:val="21"/>
  </w:num>
  <w:num w:numId="31">
    <w:abstractNumId w:val="23"/>
  </w:num>
  <w:num w:numId="32">
    <w:abstractNumId w:val="13"/>
  </w:num>
  <w:num w:numId="33">
    <w:abstractNumId w:val="31"/>
  </w:num>
  <w:num w:numId="34">
    <w:abstractNumId w:val="9"/>
  </w:num>
  <w:num w:numId="35">
    <w:abstractNumId w:val="25"/>
  </w:num>
  <w:num w:numId="36">
    <w:abstractNumId w:val="43"/>
  </w:num>
  <w:num w:numId="37">
    <w:abstractNumId w:val="7"/>
  </w:num>
  <w:num w:numId="38">
    <w:abstractNumId w:val="50"/>
  </w:num>
  <w:num w:numId="39">
    <w:abstractNumId w:val="0"/>
  </w:num>
  <w:num w:numId="40">
    <w:abstractNumId w:val="32"/>
  </w:num>
  <w:num w:numId="41">
    <w:abstractNumId w:val="61"/>
  </w:num>
  <w:num w:numId="42">
    <w:abstractNumId w:val="12"/>
  </w:num>
  <w:num w:numId="43">
    <w:abstractNumId w:val="51"/>
  </w:num>
  <w:num w:numId="44">
    <w:abstractNumId w:val="33"/>
  </w:num>
  <w:num w:numId="45">
    <w:abstractNumId w:val="40"/>
  </w:num>
  <w:num w:numId="46">
    <w:abstractNumId w:val="58"/>
  </w:num>
  <w:num w:numId="47">
    <w:abstractNumId w:val="19"/>
  </w:num>
  <w:num w:numId="48">
    <w:abstractNumId w:val="39"/>
  </w:num>
  <w:num w:numId="49">
    <w:abstractNumId w:val="56"/>
  </w:num>
  <w:num w:numId="50">
    <w:abstractNumId w:val="29"/>
  </w:num>
  <w:num w:numId="51">
    <w:abstractNumId w:val="30"/>
  </w:num>
  <w:num w:numId="52">
    <w:abstractNumId w:val="49"/>
  </w:num>
  <w:num w:numId="53">
    <w:abstractNumId w:val="48"/>
  </w:num>
  <w:num w:numId="54">
    <w:abstractNumId w:val="55"/>
  </w:num>
  <w:num w:numId="55">
    <w:abstractNumId w:val="6"/>
  </w:num>
  <w:num w:numId="56">
    <w:abstractNumId w:val="57"/>
  </w:num>
  <w:num w:numId="57">
    <w:abstractNumId w:val="42"/>
  </w:num>
  <w:num w:numId="58">
    <w:abstractNumId w:val="46"/>
  </w:num>
  <w:num w:numId="59">
    <w:abstractNumId w:val="63"/>
  </w:num>
  <w:num w:numId="60">
    <w:abstractNumId w:val="53"/>
  </w:num>
  <w:num w:numId="61">
    <w:abstractNumId w:val="4"/>
  </w:num>
  <w:num w:numId="62">
    <w:abstractNumId w:val="8"/>
  </w:num>
  <w:num w:numId="63">
    <w:abstractNumId w:val="64"/>
  </w:num>
  <w:num w:numId="64">
    <w:abstractNumId w:val="28"/>
  </w:num>
  <w:num w:numId="65">
    <w:abstractNumId w:val="41"/>
  </w:num>
  <w:num w:numId="66">
    <w:abstractNumId w:val="5"/>
  </w:num>
  <w:num w:numId="67">
    <w:abstractNumId w:val="14"/>
  </w:num>
  <w:num w:numId="68">
    <w:abstractNumId w:val="11"/>
  </w:num>
  <w:num w:numId="69">
    <w:abstractNumId w:val="68"/>
  </w:num>
  <w:num w:numId="70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31"/>
    <w:rsid w:val="0002114D"/>
    <w:rsid w:val="00022BBC"/>
    <w:rsid w:val="00031483"/>
    <w:rsid w:val="00034030"/>
    <w:rsid w:val="00043CB2"/>
    <w:rsid w:val="000510CA"/>
    <w:rsid w:val="00053C01"/>
    <w:rsid w:val="0007145B"/>
    <w:rsid w:val="00071E5A"/>
    <w:rsid w:val="00071EE3"/>
    <w:rsid w:val="0007259C"/>
    <w:rsid w:val="00086885"/>
    <w:rsid w:val="000874F8"/>
    <w:rsid w:val="000A181D"/>
    <w:rsid w:val="000A5E3A"/>
    <w:rsid w:val="000B0F55"/>
    <w:rsid w:val="000B1887"/>
    <w:rsid w:val="000B3AD0"/>
    <w:rsid w:val="000C07E0"/>
    <w:rsid w:val="000C5E6F"/>
    <w:rsid w:val="000D0476"/>
    <w:rsid w:val="000D50EE"/>
    <w:rsid w:val="000E03EA"/>
    <w:rsid w:val="000E2887"/>
    <w:rsid w:val="000F1E1F"/>
    <w:rsid w:val="00102EA2"/>
    <w:rsid w:val="00107F37"/>
    <w:rsid w:val="00115E21"/>
    <w:rsid w:val="00116854"/>
    <w:rsid w:val="001237EC"/>
    <w:rsid w:val="00126554"/>
    <w:rsid w:val="00130ED5"/>
    <w:rsid w:val="00134C6C"/>
    <w:rsid w:val="0014022B"/>
    <w:rsid w:val="00140BC2"/>
    <w:rsid w:val="001430B0"/>
    <w:rsid w:val="00143120"/>
    <w:rsid w:val="0014489C"/>
    <w:rsid w:val="0015442C"/>
    <w:rsid w:val="001626C8"/>
    <w:rsid w:val="0016478E"/>
    <w:rsid w:val="0017153D"/>
    <w:rsid w:val="001772A1"/>
    <w:rsid w:val="00180AEB"/>
    <w:rsid w:val="00186E9A"/>
    <w:rsid w:val="00196E70"/>
    <w:rsid w:val="001A552E"/>
    <w:rsid w:val="001B3545"/>
    <w:rsid w:val="001B4489"/>
    <w:rsid w:val="001C2411"/>
    <w:rsid w:val="001C3A65"/>
    <w:rsid w:val="001C4304"/>
    <w:rsid w:val="001D3855"/>
    <w:rsid w:val="001F3248"/>
    <w:rsid w:val="001F36AD"/>
    <w:rsid w:val="00200987"/>
    <w:rsid w:val="002031A8"/>
    <w:rsid w:val="0020719C"/>
    <w:rsid w:val="00211332"/>
    <w:rsid w:val="0022083A"/>
    <w:rsid w:val="00222FCC"/>
    <w:rsid w:val="00226165"/>
    <w:rsid w:val="00226F5A"/>
    <w:rsid w:val="00235A8E"/>
    <w:rsid w:val="0023691D"/>
    <w:rsid w:val="002426F7"/>
    <w:rsid w:val="00243A0D"/>
    <w:rsid w:val="00244841"/>
    <w:rsid w:val="00247CBF"/>
    <w:rsid w:val="00253A70"/>
    <w:rsid w:val="00254F91"/>
    <w:rsid w:val="0025709D"/>
    <w:rsid w:val="00265283"/>
    <w:rsid w:val="00266DE9"/>
    <w:rsid w:val="002826B6"/>
    <w:rsid w:val="00287EEF"/>
    <w:rsid w:val="002A187D"/>
    <w:rsid w:val="002A3166"/>
    <w:rsid w:val="002A6049"/>
    <w:rsid w:val="002C4541"/>
    <w:rsid w:val="002C588C"/>
    <w:rsid w:val="002C7FEB"/>
    <w:rsid w:val="002E595F"/>
    <w:rsid w:val="002F0161"/>
    <w:rsid w:val="002F2CF5"/>
    <w:rsid w:val="003016BA"/>
    <w:rsid w:val="00306912"/>
    <w:rsid w:val="0032001F"/>
    <w:rsid w:val="0032190E"/>
    <w:rsid w:val="00336F01"/>
    <w:rsid w:val="00351F8B"/>
    <w:rsid w:val="00356575"/>
    <w:rsid w:val="00357E83"/>
    <w:rsid w:val="003805AD"/>
    <w:rsid w:val="003844D1"/>
    <w:rsid w:val="00390577"/>
    <w:rsid w:val="00396AB8"/>
    <w:rsid w:val="003A3AD8"/>
    <w:rsid w:val="003B3BA2"/>
    <w:rsid w:val="003B47B2"/>
    <w:rsid w:val="003B6A61"/>
    <w:rsid w:val="003C1F0E"/>
    <w:rsid w:val="003C2070"/>
    <w:rsid w:val="003C22E2"/>
    <w:rsid w:val="003C25DF"/>
    <w:rsid w:val="003C4043"/>
    <w:rsid w:val="003D3F05"/>
    <w:rsid w:val="003D656E"/>
    <w:rsid w:val="003E5C88"/>
    <w:rsid w:val="003F31A7"/>
    <w:rsid w:val="00401FBE"/>
    <w:rsid w:val="004052E3"/>
    <w:rsid w:val="00405816"/>
    <w:rsid w:val="00411158"/>
    <w:rsid w:val="00414DE7"/>
    <w:rsid w:val="004206D5"/>
    <w:rsid w:val="0042371C"/>
    <w:rsid w:val="00424134"/>
    <w:rsid w:val="004323DB"/>
    <w:rsid w:val="004353BC"/>
    <w:rsid w:val="00440676"/>
    <w:rsid w:val="00442FCA"/>
    <w:rsid w:val="004437ED"/>
    <w:rsid w:val="004444C0"/>
    <w:rsid w:val="00444AB7"/>
    <w:rsid w:val="004469E4"/>
    <w:rsid w:val="00451E2B"/>
    <w:rsid w:val="00454EFA"/>
    <w:rsid w:val="00455831"/>
    <w:rsid w:val="00466A71"/>
    <w:rsid w:val="00471368"/>
    <w:rsid w:val="004A2064"/>
    <w:rsid w:val="004A421E"/>
    <w:rsid w:val="004A5716"/>
    <w:rsid w:val="004B0CBB"/>
    <w:rsid w:val="004B2354"/>
    <w:rsid w:val="004B46B6"/>
    <w:rsid w:val="004B6B1F"/>
    <w:rsid w:val="004C2136"/>
    <w:rsid w:val="004C3BC0"/>
    <w:rsid w:val="004D236A"/>
    <w:rsid w:val="004D4957"/>
    <w:rsid w:val="004D663F"/>
    <w:rsid w:val="004E4530"/>
    <w:rsid w:val="004E454D"/>
    <w:rsid w:val="004F4C32"/>
    <w:rsid w:val="004F7D1D"/>
    <w:rsid w:val="00502727"/>
    <w:rsid w:val="00512661"/>
    <w:rsid w:val="005159B0"/>
    <w:rsid w:val="0051659B"/>
    <w:rsid w:val="00531DA8"/>
    <w:rsid w:val="00531FDD"/>
    <w:rsid w:val="0053216F"/>
    <w:rsid w:val="00532672"/>
    <w:rsid w:val="0053604D"/>
    <w:rsid w:val="00544E34"/>
    <w:rsid w:val="0055065F"/>
    <w:rsid w:val="00553ABC"/>
    <w:rsid w:val="0055445A"/>
    <w:rsid w:val="00554C2D"/>
    <w:rsid w:val="00554E25"/>
    <w:rsid w:val="0056165C"/>
    <w:rsid w:val="00566A4E"/>
    <w:rsid w:val="00570E7D"/>
    <w:rsid w:val="0057204B"/>
    <w:rsid w:val="00581358"/>
    <w:rsid w:val="00581F6F"/>
    <w:rsid w:val="0058241F"/>
    <w:rsid w:val="00583687"/>
    <w:rsid w:val="0059138D"/>
    <w:rsid w:val="00597719"/>
    <w:rsid w:val="005A295F"/>
    <w:rsid w:val="005A779C"/>
    <w:rsid w:val="005D154A"/>
    <w:rsid w:val="005D4E8C"/>
    <w:rsid w:val="005D5F89"/>
    <w:rsid w:val="005D65A2"/>
    <w:rsid w:val="005D660D"/>
    <w:rsid w:val="00601D39"/>
    <w:rsid w:val="006029D8"/>
    <w:rsid w:val="006066BF"/>
    <w:rsid w:val="0061344F"/>
    <w:rsid w:val="00614767"/>
    <w:rsid w:val="006147C5"/>
    <w:rsid w:val="006155B7"/>
    <w:rsid w:val="00631759"/>
    <w:rsid w:val="00634041"/>
    <w:rsid w:val="00635679"/>
    <w:rsid w:val="00640D64"/>
    <w:rsid w:val="006419BB"/>
    <w:rsid w:val="00643D52"/>
    <w:rsid w:val="0065415A"/>
    <w:rsid w:val="00654386"/>
    <w:rsid w:val="006548FE"/>
    <w:rsid w:val="00656A0F"/>
    <w:rsid w:val="00657492"/>
    <w:rsid w:val="00660032"/>
    <w:rsid w:val="006765E0"/>
    <w:rsid w:val="00681AB8"/>
    <w:rsid w:val="006A2F9B"/>
    <w:rsid w:val="006A4A41"/>
    <w:rsid w:val="006A66BF"/>
    <w:rsid w:val="006B1244"/>
    <w:rsid w:val="006B2B78"/>
    <w:rsid w:val="006B3E29"/>
    <w:rsid w:val="006C2F03"/>
    <w:rsid w:val="006C3AB5"/>
    <w:rsid w:val="006C76D8"/>
    <w:rsid w:val="006D0229"/>
    <w:rsid w:val="006D5C2E"/>
    <w:rsid w:val="006E25EA"/>
    <w:rsid w:val="006E515B"/>
    <w:rsid w:val="006F7077"/>
    <w:rsid w:val="006F76A5"/>
    <w:rsid w:val="006F783C"/>
    <w:rsid w:val="007041DA"/>
    <w:rsid w:val="00717AF4"/>
    <w:rsid w:val="00717F7C"/>
    <w:rsid w:val="00727710"/>
    <w:rsid w:val="007350BB"/>
    <w:rsid w:val="00747F5D"/>
    <w:rsid w:val="0075081D"/>
    <w:rsid w:val="007531B7"/>
    <w:rsid w:val="00755809"/>
    <w:rsid w:val="007566F2"/>
    <w:rsid w:val="007569E7"/>
    <w:rsid w:val="00757185"/>
    <w:rsid w:val="0075721D"/>
    <w:rsid w:val="00761115"/>
    <w:rsid w:val="0076319E"/>
    <w:rsid w:val="00763A46"/>
    <w:rsid w:val="00767B9B"/>
    <w:rsid w:val="007835BB"/>
    <w:rsid w:val="007A1C08"/>
    <w:rsid w:val="007A3105"/>
    <w:rsid w:val="007B057D"/>
    <w:rsid w:val="007C0F1A"/>
    <w:rsid w:val="007C5AD8"/>
    <w:rsid w:val="007C6168"/>
    <w:rsid w:val="007C6662"/>
    <w:rsid w:val="007D31E1"/>
    <w:rsid w:val="007D4D51"/>
    <w:rsid w:val="007E30FF"/>
    <w:rsid w:val="007E3227"/>
    <w:rsid w:val="007E52D9"/>
    <w:rsid w:val="007E6229"/>
    <w:rsid w:val="007E7B64"/>
    <w:rsid w:val="007E7F31"/>
    <w:rsid w:val="007F077F"/>
    <w:rsid w:val="007F2840"/>
    <w:rsid w:val="00800F3B"/>
    <w:rsid w:val="00801598"/>
    <w:rsid w:val="0080354B"/>
    <w:rsid w:val="00805071"/>
    <w:rsid w:val="0080531E"/>
    <w:rsid w:val="00806D6A"/>
    <w:rsid w:val="00812452"/>
    <w:rsid w:val="00812817"/>
    <w:rsid w:val="00817D75"/>
    <w:rsid w:val="00830F49"/>
    <w:rsid w:val="008310CF"/>
    <w:rsid w:val="0083779D"/>
    <w:rsid w:val="00841FE5"/>
    <w:rsid w:val="00844E05"/>
    <w:rsid w:val="00845B56"/>
    <w:rsid w:val="008540D5"/>
    <w:rsid w:val="00854647"/>
    <w:rsid w:val="00861CB6"/>
    <w:rsid w:val="0086207C"/>
    <w:rsid w:val="008956B5"/>
    <w:rsid w:val="008B124D"/>
    <w:rsid w:val="008B2350"/>
    <w:rsid w:val="008B3765"/>
    <w:rsid w:val="008C1972"/>
    <w:rsid w:val="008C6F15"/>
    <w:rsid w:val="008C739D"/>
    <w:rsid w:val="008D09A1"/>
    <w:rsid w:val="008D4D3B"/>
    <w:rsid w:val="008E03A8"/>
    <w:rsid w:val="008E6717"/>
    <w:rsid w:val="008E6818"/>
    <w:rsid w:val="008F46E1"/>
    <w:rsid w:val="0090304E"/>
    <w:rsid w:val="0090603F"/>
    <w:rsid w:val="00912C3F"/>
    <w:rsid w:val="00913533"/>
    <w:rsid w:val="00916F76"/>
    <w:rsid w:val="00922C07"/>
    <w:rsid w:val="00931836"/>
    <w:rsid w:val="00931E15"/>
    <w:rsid w:val="0093445E"/>
    <w:rsid w:val="00934F2D"/>
    <w:rsid w:val="00940205"/>
    <w:rsid w:val="0094266D"/>
    <w:rsid w:val="00946EA3"/>
    <w:rsid w:val="00950699"/>
    <w:rsid w:val="009508B7"/>
    <w:rsid w:val="0095561E"/>
    <w:rsid w:val="00970D0D"/>
    <w:rsid w:val="00975DB3"/>
    <w:rsid w:val="00976598"/>
    <w:rsid w:val="009778DF"/>
    <w:rsid w:val="00977E93"/>
    <w:rsid w:val="00980C31"/>
    <w:rsid w:val="009A1C62"/>
    <w:rsid w:val="009A21EA"/>
    <w:rsid w:val="009A724F"/>
    <w:rsid w:val="009B706A"/>
    <w:rsid w:val="009C2EFD"/>
    <w:rsid w:val="009C3611"/>
    <w:rsid w:val="009C466E"/>
    <w:rsid w:val="009C5C71"/>
    <w:rsid w:val="009C5F4A"/>
    <w:rsid w:val="009C726A"/>
    <w:rsid w:val="009D4ECC"/>
    <w:rsid w:val="009E1CC8"/>
    <w:rsid w:val="009F0983"/>
    <w:rsid w:val="009F15A0"/>
    <w:rsid w:val="00A00159"/>
    <w:rsid w:val="00A02CA0"/>
    <w:rsid w:val="00A04338"/>
    <w:rsid w:val="00A11332"/>
    <w:rsid w:val="00A16A27"/>
    <w:rsid w:val="00A216FE"/>
    <w:rsid w:val="00A32CC1"/>
    <w:rsid w:val="00A33B83"/>
    <w:rsid w:val="00A36D9C"/>
    <w:rsid w:val="00A36FCD"/>
    <w:rsid w:val="00A51078"/>
    <w:rsid w:val="00A522F3"/>
    <w:rsid w:val="00A57B06"/>
    <w:rsid w:val="00A61421"/>
    <w:rsid w:val="00A62A47"/>
    <w:rsid w:val="00A63FE9"/>
    <w:rsid w:val="00A64E52"/>
    <w:rsid w:val="00A70E45"/>
    <w:rsid w:val="00A70FBC"/>
    <w:rsid w:val="00A74A79"/>
    <w:rsid w:val="00A77D9D"/>
    <w:rsid w:val="00A82577"/>
    <w:rsid w:val="00A83E14"/>
    <w:rsid w:val="00A92718"/>
    <w:rsid w:val="00A960B4"/>
    <w:rsid w:val="00AA4B5E"/>
    <w:rsid w:val="00AB75B6"/>
    <w:rsid w:val="00AC0A85"/>
    <w:rsid w:val="00AC27F2"/>
    <w:rsid w:val="00AD1274"/>
    <w:rsid w:val="00AD6FA0"/>
    <w:rsid w:val="00AE14E3"/>
    <w:rsid w:val="00AE17B5"/>
    <w:rsid w:val="00AF5509"/>
    <w:rsid w:val="00AF7264"/>
    <w:rsid w:val="00B00DDA"/>
    <w:rsid w:val="00B02F74"/>
    <w:rsid w:val="00B0315C"/>
    <w:rsid w:val="00B158E9"/>
    <w:rsid w:val="00B15AB5"/>
    <w:rsid w:val="00B16CE2"/>
    <w:rsid w:val="00B17D10"/>
    <w:rsid w:val="00B42A80"/>
    <w:rsid w:val="00B42E1A"/>
    <w:rsid w:val="00B44C36"/>
    <w:rsid w:val="00B53879"/>
    <w:rsid w:val="00B55E72"/>
    <w:rsid w:val="00B60E70"/>
    <w:rsid w:val="00B77D09"/>
    <w:rsid w:val="00B8039A"/>
    <w:rsid w:val="00B8148B"/>
    <w:rsid w:val="00B86551"/>
    <w:rsid w:val="00BA3D9A"/>
    <w:rsid w:val="00BA5537"/>
    <w:rsid w:val="00BA6EB5"/>
    <w:rsid w:val="00BB36AE"/>
    <w:rsid w:val="00BC5F7A"/>
    <w:rsid w:val="00BD1726"/>
    <w:rsid w:val="00BD6E00"/>
    <w:rsid w:val="00BD75EB"/>
    <w:rsid w:val="00BE0E58"/>
    <w:rsid w:val="00BE1A25"/>
    <w:rsid w:val="00BE53DF"/>
    <w:rsid w:val="00BF56AF"/>
    <w:rsid w:val="00BF5F80"/>
    <w:rsid w:val="00C04709"/>
    <w:rsid w:val="00C07C98"/>
    <w:rsid w:val="00C2045B"/>
    <w:rsid w:val="00C255CA"/>
    <w:rsid w:val="00C31942"/>
    <w:rsid w:val="00C40809"/>
    <w:rsid w:val="00C438DD"/>
    <w:rsid w:val="00C44E31"/>
    <w:rsid w:val="00C4645F"/>
    <w:rsid w:val="00C664BC"/>
    <w:rsid w:val="00C70367"/>
    <w:rsid w:val="00C77274"/>
    <w:rsid w:val="00C802F2"/>
    <w:rsid w:val="00C85748"/>
    <w:rsid w:val="00C870C1"/>
    <w:rsid w:val="00C9042B"/>
    <w:rsid w:val="00C97E0B"/>
    <w:rsid w:val="00CA15D0"/>
    <w:rsid w:val="00CA4FF0"/>
    <w:rsid w:val="00CB0E40"/>
    <w:rsid w:val="00CB2266"/>
    <w:rsid w:val="00CD36FC"/>
    <w:rsid w:val="00CF0454"/>
    <w:rsid w:val="00CF745C"/>
    <w:rsid w:val="00D05AA7"/>
    <w:rsid w:val="00D068BC"/>
    <w:rsid w:val="00D16388"/>
    <w:rsid w:val="00D176D0"/>
    <w:rsid w:val="00D2186A"/>
    <w:rsid w:val="00D3095C"/>
    <w:rsid w:val="00D57F8A"/>
    <w:rsid w:val="00D624EA"/>
    <w:rsid w:val="00D63CCD"/>
    <w:rsid w:val="00D64D00"/>
    <w:rsid w:val="00D74B6A"/>
    <w:rsid w:val="00D76224"/>
    <w:rsid w:val="00D93FE5"/>
    <w:rsid w:val="00D94FA4"/>
    <w:rsid w:val="00DA3717"/>
    <w:rsid w:val="00DB467A"/>
    <w:rsid w:val="00DB5156"/>
    <w:rsid w:val="00DC4A6A"/>
    <w:rsid w:val="00DD2994"/>
    <w:rsid w:val="00DD4425"/>
    <w:rsid w:val="00DD4C2B"/>
    <w:rsid w:val="00DD7D01"/>
    <w:rsid w:val="00DE25AD"/>
    <w:rsid w:val="00DE485F"/>
    <w:rsid w:val="00DE55DA"/>
    <w:rsid w:val="00DE65F5"/>
    <w:rsid w:val="00E047C8"/>
    <w:rsid w:val="00E05A30"/>
    <w:rsid w:val="00E072C2"/>
    <w:rsid w:val="00E07BC7"/>
    <w:rsid w:val="00E102DE"/>
    <w:rsid w:val="00E10CF2"/>
    <w:rsid w:val="00E11597"/>
    <w:rsid w:val="00E23E56"/>
    <w:rsid w:val="00E327B9"/>
    <w:rsid w:val="00E43521"/>
    <w:rsid w:val="00E46455"/>
    <w:rsid w:val="00E526EC"/>
    <w:rsid w:val="00E546DF"/>
    <w:rsid w:val="00E56E73"/>
    <w:rsid w:val="00E608EA"/>
    <w:rsid w:val="00E660ED"/>
    <w:rsid w:val="00E678D0"/>
    <w:rsid w:val="00E70831"/>
    <w:rsid w:val="00E76905"/>
    <w:rsid w:val="00E856D2"/>
    <w:rsid w:val="00E907CF"/>
    <w:rsid w:val="00E913F9"/>
    <w:rsid w:val="00EA236C"/>
    <w:rsid w:val="00EA250E"/>
    <w:rsid w:val="00EA6EBD"/>
    <w:rsid w:val="00EC4D15"/>
    <w:rsid w:val="00ED2F41"/>
    <w:rsid w:val="00ED3A4D"/>
    <w:rsid w:val="00EE2A76"/>
    <w:rsid w:val="00EE2D16"/>
    <w:rsid w:val="00EE5CBE"/>
    <w:rsid w:val="00EF05B5"/>
    <w:rsid w:val="00EF426C"/>
    <w:rsid w:val="00EF5965"/>
    <w:rsid w:val="00F07B0C"/>
    <w:rsid w:val="00F175E1"/>
    <w:rsid w:val="00F32999"/>
    <w:rsid w:val="00F33389"/>
    <w:rsid w:val="00F34E04"/>
    <w:rsid w:val="00F3640B"/>
    <w:rsid w:val="00F37DC2"/>
    <w:rsid w:val="00F37EA3"/>
    <w:rsid w:val="00F41CDD"/>
    <w:rsid w:val="00F4633C"/>
    <w:rsid w:val="00F56DA3"/>
    <w:rsid w:val="00F65D8D"/>
    <w:rsid w:val="00F67B0C"/>
    <w:rsid w:val="00F770BF"/>
    <w:rsid w:val="00F81DF7"/>
    <w:rsid w:val="00F849DF"/>
    <w:rsid w:val="00F87CB6"/>
    <w:rsid w:val="00FA086D"/>
    <w:rsid w:val="00FA18BF"/>
    <w:rsid w:val="00FA41EE"/>
    <w:rsid w:val="00FA5B7F"/>
    <w:rsid w:val="00FB1B94"/>
    <w:rsid w:val="00FB3429"/>
    <w:rsid w:val="00FB7173"/>
    <w:rsid w:val="00FE374B"/>
    <w:rsid w:val="00FF1628"/>
    <w:rsid w:val="00FF524E"/>
    <w:rsid w:val="00FF582A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934BD"/>
  <w15:chartTrackingRefBased/>
  <w15:docId w15:val="{C82508E8-85BF-4E60-A6A8-28814A06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510CA"/>
  </w:style>
  <w:style w:type="paragraph" w:styleId="1">
    <w:name w:val="heading 1"/>
    <w:basedOn w:val="a0"/>
    <w:next w:val="a0"/>
    <w:link w:val="10"/>
    <w:uiPriority w:val="9"/>
    <w:qFormat/>
    <w:rsid w:val="00051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1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10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10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10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10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10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10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10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40205"/>
    <w:pPr>
      <w:ind w:left="720"/>
      <w:contextualSpacing/>
    </w:pPr>
  </w:style>
  <w:style w:type="paragraph" w:customStyle="1" w:styleId="ConsPlusNormal">
    <w:name w:val="ConsPlusNormal"/>
    <w:rsid w:val="00977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1"/>
    <w:uiPriority w:val="99"/>
    <w:unhideWhenUsed/>
    <w:rsid w:val="00977E93"/>
    <w:rPr>
      <w:color w:val="0563C1" w:themeColor="hyperlink"/>
      <w:u w:val="single"/>
    </w:rPr>
  </w:style>
  <w:style w:type="paragraph" w:styleId="a7">
    <w:name w:val="footnote text"/>
    <w:basedOn w:val="a0"/>
    <w:link w:val="a8"/>
    <w:uiPriority w:val="99"/>
    <w:semiHidden/>
    <w:unhideWhenUsed/>
    <w:rsid w:val="000A5E3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0A5E3A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0A5E3A"/>
    <w:rPr>
      <w:vertAlign w:val="superscript"/>
    </w:rPr>
  </w:style>
  <w:style w:type="paragraph" w:styleId="aa">
    <w:name w:val="header"/>
    <w:basedOn w:val="a0"/>
    <w:link w:val="ab"/>
    <w:uiPriority w:val="99"/>
    <w:unhideWhenUsed/>
    <w:rsid w:val="00BD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BD75EB"/>
  </w:style>
  <w:style w:type="paragraph" w:styleId="ac">
    <w:name w:val="footer"/>
    <w:basedOn w:val="a0"/>
    <w:link w:val="ad"/>
    <w:uiPriority w:val="99"/>
    <w:unhideWhenUsed/>
    <w:rsid w:val="00BD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D75EB"/>
  </w:style>
  <w:style w:type="paragraph" w:styleId="a">
    <w:name w:val="List Bullet"/>
    <w:basedOn w:val="a0"/>
    <w:uiPriority w:val="99"/>
    <w:unhideWhenUsed/>
    <w:rsid w:val="00254F91"/>
    <w:pPr>
      <w:numPr>
        <w:numId w:val="12"/>
      </w:numPr>
      <w:contextualSpacing/>
    </w:pPr>
  </w:style>
  <w:style w:type="paragraph" w:styleId="ae">
    <w:name w:val="Body Text"/>
    <w:basedOn w:val="a0"/>
    <w:link w:val="af"/>
    <w:uiPriority w:val="99"/>
    <w:semiHidden/>
    <w:rsid w:val="00757185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semiHidden/>
    <w:rsid w:val="00757185"/>
    <w:rPr>
      <w:rFonts w:ascii="Arial" w:eastAsia="Times New Roman" w:hAnsi="Arial" w:cs="Times New Roman"/>
      <w:sz w:val="20"/>
      <w:szCs w:val="20"/>
      <w:lang w:eastAsia="ar-SA"/>
    </w:rPr>
  </w:style>
  <w:style w:type="paragraph" w:styleId="HTML">
    <w:name w:val="HTML Preformatted"/>
    <w:basedOn w:val="a0"/>
    <w:link w:val="HTML0"/>
    <w:uiPriority w:val="99"/>
    <w:rsid w:val="00757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757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„”ЉЊ_ѕЏ“”Њ ÿ‡ÔÚ½Ì"/>
    <w:basedOn w:val="a0"/>
    <w:uiPriority w:val="99"/>
    <w:rsid w:val="007571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0"/>
    <w:link w:val="af2"/>
    <w:uiPriority w:val="99"/>
    <w:semiHidden/>
    <w:unhideWhenUsed/>
    <w:rsid w:val="0059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9138D"/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59"/>
    <w:rsid w:val="00F8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510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510C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510C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0510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0510C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510C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1"/>
    <w:link w:val="7"/>
    <w:uiPriority w:val="9"/>
    <w:semiHidden/>
    <w:rsid w:val="000510C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1"/>
    <w:link w:val="8"/>
    <w:uiPriority w:val="9"/>
    <w:semiHidden/>
    <w:rsid w:val="000510C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0510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0"/>
    <w:next w:val="a0"/>
    <w:uiPriority w:val="35"/>
    <w:semiHidden/>
    <w:unhideWhenUsed/>
    <w:qFormat/>
    <w:rsid w:val="000510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Title"/>
    <w:basedOn w:val="a0"/>
    <w:next w:val="a0"/>
    <w:link w:val="af6"/>
    <w:uiPriority w:val="10"/>
    <w:qFormat/>
    <w:rsid w:val="000510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1"/>
    <w:link w:val="af5"/>
    <w:uiPriority w:val="10"/>
    <w:rsid w:val="000510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0510C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1"/>
    <w:link w:val="af7"/>
    <w:uiPriority w:val="11"/>
    <w:rsid w:val="000510CA"/>
    <w:rPr>
      <w:color w:val="5A5A5A" w:themeColor="text1" w:themeTint="A5"/>
      <w:spacing w:val="15"/>
    </w:rPr>
  </w:style>
  <w:style w:type="character" w:styleId="af9">
    <w:name w:val="Strong"/>
    <w:basedOn w:val="a1"/>
    <w:uiPriority w:val="22"/>
    <w:qFormat/>
    <w:rsid w:val="000510CA"/>
    <w:rPr>
      <w:b/>
      <w:bCs/>
      <w:color w:val="auto"/>
    </w:rPr>
  </w:style>
  <w:style w:type="character" w:styleId="afa">
    <w:name w:val="Emphasis"/>
    <w:basedOn w:val="a1"/>
    <w:uiPriority w:val="20"/>
    <w:qFormat/>
    <w:rsid w:val="000510CA"/>
    <w:rPr>
      <w:i/>
      <w:iCs/>
      <w:color w:val="auto"/>
    </w:rPr>
  </w:style>
  <w:style w:type="paragraph" w:styleId="afb">
    <w:name w:val="No Spacing"/>
    <w:uiPriority w:val="1"/>
    <w:qFormat/>
    <w:rsid w:val="000510CA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0510C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0510CA"/>
    <w:rPr>
      <w:i/>
      <w:iCs/>
      <w:color w:val="404040" w:themeColor="text1" w:themeTint="BF"/>
    </w:rPr>
  </w:style>
  <w:style w:type="paragraph" w:styleId="afc">
    <w:name w:val="Intense Quote"/>
    <w:basedOn w:val="a0"/>
    <w:next w:val="a0"/>
    <w:link w:val="afd"/>
    <w:uiPriority w:val="30"/>
    <w:qFormat/>
    <w:rsid w:val="000510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d">
    <w:name w:val="Выделенная цитата Знак"/>
    <w:basedOn w:val="a1"/>
    <w:link w:val="afc"/>
    <w:uiPriority w:val="30"/>
    <w:rsid w:val="000510CA"/>
    <w:rPr>
      <w:i/>
      <w:iCs/>
      <w:color w:val="5B9BD5" w:themeColor="accent1"/>
    </w:rPr>
  </w:style>
  <w:style w:type="character" w:styleId="afe">
    <w:name w:val="Subtle Emphasis"/>
    <w:basedOn w:val="a1"/>
    <w:uiPriority w:val="19"/>
    <w:qFormat/>
    <w:rsid w:val="000510CA"/>
    <w:rPr>
      <w:i/>
      <w:iCs/>
      <w:color w:val="404040" w:themeColor="text1" w:themeTint="BF"/>
    </w:rPr>
  </w:style>
  <w:style w:type="character" w:styleId="aff">
    <w:name w:val="Intense Emphasis"/>
    <w:basedOn w:val="a1"/>
    <w:uiPriority w:val="21"/>
    <w:qFormat/>
    <w:rsid w:val="000510CA"/>
    <w:rPr>
      <w:i/>
      <w:iCs/>
      <w:color w:val="5B9BD5" w:themeColor="accent1"/>
    </w:rPr>
  </w:style>
  <w:style w:type="character" w:styleId="aff0">
    <w:name w:val="Subtle Reference"/>
    <w:basedOn w:val="a1"/>
    <w:uiPriority w:val="31"/>
    <w:qFormat/>
    <w:rsid w:val="000510CA"/>
    <w:rPr>
      <w:smallCaps/>
      <w:color w:val="404040" w:themeColor="text1" w:themeTint="BF"/>
    </w:rPr>
  </w:style>
  <w:style w:type="character" w:styleId="aff1">
    <w:name w:val="Intense Reference"/>
    <w:basedOn w:val="a1"/>
    <w:uiPriority w:val="32"/>
    <w:qFormat/>
    <w:rsid w:val="000510CA"/>
    <w:rPr>
      <w:b/>
      <w:bCs/>
      <w:smallCaps/>
      <w:color w:val="5B9BD5" w:themeColor="accent1"/>
      <w:spacing w:val="5"/>
    </w:rPr>
  </w:style>
  <w:style w:type="character" w:styleId="aff2">
    <w:name w:val="Book Title"/>
    <w:basedOn w:val="a1"/>
    <w:uiPriority w:val="33"/>
    <w:qFormat/>
    <w:rsid w:val="000510CA"/>
    <w:rPr>
      <w:b/>
      <w:bCs/>
      <w:i/>
      <w:iCs/>
      <w:spacing w:val="5"/>
    </w:rPr>
  </w:style>
  <w:style w:type="paragraph" w:styleId="aff3">
    <w:name w:val="TOC Heading"/>
    <w:basedOn w:val="1"/>
    <w:next w:val="a0"/>
    <w:uiPriority w:val="39"/>
    <w:semiHidden/>
    <w:unhideWhenUsed/>
    <w:qFormat/>
    <w:rsid w:val="000510CA"/>
    <w:pPr>
      <w:outlineLvl w:val="9"/>
    </w:pPr>
  </w:style>
  <w:style w:type="character" w:customStyle="1" w:styleId="a5">
    <w:name w:val="Абзац списка Знак"/>
    <w:basedOn w:val="a1"/>
    <w:link w:val="a4"/>
    <w:uiPriority w:val="34"/>
    <w:rsid w:val="00E072C2"/>
  </w:style>
  <w:style w:type="character" w:customStyle="1" w:styleId="upper">
    <w:name w:val="upper"/>
    <w:basedOn w:val="a1"/>
    <w:rsid w:val="0017153D"/>
  </w:style>
  <w:style w:type="character" w:styleId="aff4">
    <w:name w:val="Unresolved Mention"/>
    <w:basedOn w:val="a1"/>
    <w:uiPriority w:val="99"/>
    <w:semiHidden/>
    <w:unhideWhenUsed/>
    <w:rsid w:val="0032190E"/>
    <w:rPr>
      <w:color w:val="605E5C"/>
      <w:shd w:val="clear" w:color="auto" w:fill="E1DFDD"/>
    </w:rPr>
  </w:style>
  <w:style w:type="table" w:styleId="-16">
    <w:name w:val="Grid Table 1 Light Accent 6"/>
    <w:basedOn w:val="a2"/>
    <w:uiPriority w:val="46"/>
    <w:rsid w:val="00D74B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Стиль1"/>
    <w:basedOn w:val="a2"/>
    <w:uiPriority w:val="99"/>
    <w:rsid w:val="00D74B6A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dia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yalstu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E5BD-071A-E24A-82DE-FD8295F1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Redkcher</dc:creator>
  <cp:keywords/>
  <dc:description/>
  <cp:lastModifiedBy>Microsoft Office User</cp:lastModifiedBy>
  <cp:revision>5</cp:revision>
  <cp:lastPrinted>2021-08-11T04:37:00Z</cp:lastPrinted>
  <dcterms:created xsi:type="dcterms:W3CDTF">2022-05-26T06:28:00Z</dcterms:created>
  <dcterms:modified xsi:type="dcterms:W3CDTF">2022-05-26T07:03:00Z</dcterms:modified>
</cp:coreProperties>
</file>